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B391D" w14:textId="57D52C29" w:rsidR="002C1087" w:rsidRDefault="002C1087" w:rsidP="00D40302">
      <w:pPr>
        <w:pStyle w:val="Style1"/>
        <w:numPr>
          <w:ilvl w:val="0"/>
          <w:numId w:val="0"/>
        </w:numPr>
        <w:spacing w:line="336" w:lineRule="auto"/>
        <w:ind w:left="360" w:hanging="360"/>
        <w:jc w:val="center"/>
      </w:pPr>
      <w:bookmarkStart w:id="0" w:name="_Toc63758152"/>
      <w:bookmarkStart w:id="1" w:name="_Toc11081001"/>
      <w:bookmarkStart w:id="2" w:name="_GoBack"/>
      <w:bookmarkEnd w:id="2"/>
      <w:r>
        <w:t>HƯỚNG DẪN ĐĂNG KÝ ĐIỂM KIỂM DỊCH</w:t>
      </w:r>
      <w:r w:rsidR="0066218D">
        <w:t xml:space="preserve">, SỬ DỤNG MÃ QR-CODE </w:t>
      </w:r>
      <w:r w:rsidR="005A200D">
        <w:br/>
      </w:r>
      <w:r w:rsidR="0066218D">
        <w:t>VÀ PHÂN QUYỀN QUẢN LÝ ĐIỂM KIỂM DỊCH</w:t>
      </w:r>
      <w:r w:rsidR="0051213C">
        <w:br/>
      </w:r>
      <w:r w:rsidR="0051213C" w:rsidRPr="0051213C">
        <w:rPr>
          <w:sz w:val="12"/>
          <w:szCs w:val="8"/>
        </w:rPr>
        <w:t>_______________________________________________________</w:t>
      </w:r>
    </w:p>
    <w:p w14:paraId="3471CFDD" w14:textId="6D30B672" w:rsidR="0021475C" w:rsidRDefault="0021475C" w:rsidP="00D40302">
      <w:pPr>
        <w:pStyle w:val="Style1"/>
        <w:numPr>
          <w:ilvl w:val="0"/>
          <w:numId w:val="0"/>
        </w:numPr>
        <w:spacing w:line="336" w:lineRule="auto"/>
      </w:pPr>
    </w:p>
    <w:p w14:paraId="66FECDC5" w14:textId="72F89225" w:rsidR="002E77FB" w:rsidRPr="0064018A" w:rsidRDefault="00AE6E65" w:rsidP="00D40302">
      <w:pPr>
        <w:pStyle w:val="Style1"/>
        <w:spacing w:line="336" w:lineRule="auto"/>
      </w:pPr>
      <w:r>
        <w:t xml:space="preserve">Đăng ký </w:t>
      </w:r>
      <w:r w:rsidR="004B1D9C">
        <w:t>điểm kiểm dịch</w:t>
      </w:r>
      <w:bookmarkEnd w:id="0"/>
    </w:p>
    <w:p w14:paraId="5828DFAC" w14:textId="49BB6054" w:rsidR="002E77FB" w:rsidRDefault="002E77FB" w:rsidP="00D40302">
      <w:pPr>
        <w:spacing w:line="336" w:lineRule="auto"/>
      </w:pPr>
      <w:r w:rsidRPr="002C1087">
        <w:rPr>
          <w:rFonts w:cs="Times New Roman"/>
          <w:b/>
          <w:bCs/>
          <w:szCs w:val="26"/>
        </w:rPr>
        <w:t>Bước 1:</w:t>
      </w:r>
      <w:r w:rsidRPr="0064018A">
        <w:rPr>
          <w:rFonts w:cs="Times New Roman"/>
          <w:szCs w:val="26"/>
        </w:rPr>
        <w:t xml:space="preserve"> </w:t>
      </w:r>
      <w:r w:rsidR="003C2E5E">
        <w:rPr>
          <w:rFonts w:cs="Times New Roman"/>
          <w:szCs w:val="26"/>
        </w:rPr>
        <w:t>Người quản lý điểm kiểm dịch</w:t>
      </w:r>
      <w:r w:rsidRPr="0064018A">
        <w:rPr>
          <w:rFonts w:cs="Times New Roman"/>
          <w:szCs w:val="26"/>
          <w:lang w:val="vi-VN"/>
        </w:rPr>
        <w:t xml:space="preserve"> mở một trình duyệt bất kỳ</w:t>
      </w:r>
      <w:r w:rsidR="004B1D9C">
        <w:rPr>
          <w:rFonts w:cs="Times New Roman"/>
          <w:szCs w:val="26"/>
        </w:rPr>
        <w:t xml:space="preserve"> trên điện thoại hoặc máy tính, t</w:t>
      </w:r>
      <w:r w:rsidRPr="0064018A">
        <w:rPr>
          <w:rFonts w:cs="Times New Roman"/>
          <w:szCs w:val="26"/>
        </w:rPr>
        <w:t xml:space="preserve">ruy cập vào </w:t>
      </w:r>
      <w:r w:rsidRPr="0064018A">
        <w:rPr>
          <w:rFonts w:cs="Times New Roman"/>
          <w:szCs w:val="26"/>
          <w:lang w:val="vi-VN"/>
        </w:rPr>
        <w:t>website</w:t>
      </w:r>
      <w:r w:rsidRPr="0064018A">
        <w:rPr>
          <w:rFonts w:cs="Times New Roman"/>
          <w:szCs w:val="26"/>
        </w:rPr>
        <w:t xml:space="preserve"> </w:t>
      </w:r>
      <w:hyperlink r:id="rId8" w:history="1">
        <w:r w:rsidR="004B1D9C" w:rsidRPr="00AB54FB">
          <w:rPr>
            <w:rStyle w:val="Hyperlink"/>
            <w:rFonts w:cs="Times New Roman"/>
            <w:b/>
            <w:bCs/>
            <w:szCs w:val="26"/>
          </w:rPr>
          <w:t>https://tokhaiyte.vn</w:t>
        </w:r>
      </w:hyperlink>
      <w:r w:rsidR="004B1D9C">
        <w:rPr>
          <w:rFonts w:cs="Times New Roman"/>
          <w:b/>
          <w:bCs/>
          <w:szCs w:val="26"/>
        </w:rPr>
        <w:t xml:space="preserve"> </w:t>
      </w:r>
      <w:r w:rsidR="004B1D9C" w:rsidRPr="0066218D">
        <w:rPr>
          <w:rFonts w:cs="Times New Roman"/>
          <w:szCs w:val="26"/>
        </w:rPr>
        <w:sym w:font="Wingdings" w:char="F0E0"/>
      </w:r>
      <w:r w:rsidR="002C1087">
        <w:rPr>
          <w:rFonts w:cs="Times New Roman"/>
          <w:szCs w:val="26"/>
        </w:rPr>
        <w:t xml:space="preserve"> </w:t>
      </w:r>
      <w:r w:rsidR="00005679">
        <w:rPr>
          <w:rFonts w:cs="Times New Roman"/>
          <w:szCs w:val="26"/>
        </w:rPr>
        <w:t>chọn</w:t>
      </w:r>
      <w:r w:rsidR="002C1087">
        <w:t xml:space="preserve"> nút </w:t>
      </w:r>
      <w:r w:rsidR="002C1087" w:rsidRPr="002C1087">
        <w:rPr>
          <w:b/>
          <w:bCs/>
        </w:rPr>
        <w:t>Đăng ký</w:t>
      </w:r>
      <w:r w:rsidR="002C1087">
        <w:t xml:space="preserve"> để thực hiện Đăng ký </w:t>
      </w:r>
      <w:r w:rsidR="004B1D9C">
        <w:t>điểm kiểm dịch</w:t>
      </w:r>
      <w:r w:rsidR="002C1087">
        <w:t>.</w:t>
      </w:r>
    </w:p>
    <w:p w14:paraId="3DA0A12B" w14:textId="21C6386E" w:rsidR="004B1D9C" w:rsidRPr="0066218D" w:rsidRDefault="004B1D9C" w:rsidP="00D40302">
      <w:pPr>
        <w:spacing w:line="336" w:lineRule="auto"/>
        <w:rPr>
          <w:rFonts w:cs="Times New Roman"/>
          <w:szCs w:val="26"/>
        </w:rPr>
      </w:pPr>
      <w:r w:rsidRPr="002C1087">
        <w:rPr>
          <w:b/>
          <w:bCs/>
        </w:rPr>
        <w:t>Bước 2:</w:t>
      </w:r>
      <w:r>
        <w:t xml:space="preserve"> </w:t>
      </w:r>
      <w:r w:rsidRPr="0064018A">
        <w:rPr>
          <w:rFonts w:cs="Times New Roman"/>
          <w:szCs w:val="26"/>
        </w:rPr>
        <w:t xml:space="preserve">Đọc kỹ và </w:t>
      </w:r>
      <w:r>
        <w:rPr>
          <w:rFonts w:cs="Times New Roman"/>
          <w:szCs w:val="26"/>
        </w:rPr>
        <w:t>điền</w:t>
      </w:r>
      <w:r w:rsidRPr="0064018A">
        <w:rPr>
          <w:rFonts w:cs="Times New Roman"/>
          <w:szCs w:val="26"/>
        </w:rPr>
        <w:t xml:space="preserve"> chính xác các thông tin vào các ô trong </w:t>
      </w:r>
      <w:r>
        <w:rPr>
          <w:rFonts w:cs="Times New Roman"/>
          <w:szCs w:val="26"/>
        </w:rPr>
        <w:t>biểu mẫu đăng ký điểm kiểm dịch</w:t>
      </w:r>
      <w:r w:rsidRPr="0064018A">
        <w:rPr>
          <w:rFonts w:cs="Times New Roman"/>
          <w:szCs w:val="26"/>
        </w:rPr>
        <w:t xml:space="preserve"> (</w:t>
      </w:r>
      <w:r w:rsidR="0066218D">
        <w:rPr>
          <w:rFonts w:cs="Times New Roman"/>
          <w:szCs w:val="26"/>
        </w:rPr>
        <w:t xml:space="preserve">sử dụng số điện thoại của người quản lý điểm kiểm dịch để đăng ký, </w:t>
      </w:r>
      <w:r>
        <w:rPr>
          <w:rFonts w:cs="Times New Roman"/>
          <w:szCs w:val="26"/>
        </w:rPr>
        <w:t>các ô</w:t>
      </w:r>
      <w:r w:rsidRPr="0064018A">
        <w:rPr>
          <w:rFonts w:cs="Times New Roman"/>
          <w:szCs w:val="26"/>
        </w:rPr>
        <w:t xml:space="preserve"> có dấu * bắt buộc phải nhập</w:t>
      </w:r>
      <w:r w:rsidR="0066218D">
        <w:rPr>
          <w:rFonts w:cs="Times New Roman"/>
          <w:szCs w:val="26"/>
        </w:rPr>
        <w:t xml:space="preserve"> nội dung</w:t>
      </w:r>
      <w:r w:rsidRPr="0064018A">
        <w:rPr>
          <w:rFonts w:cs="Times New Roman"/>
          <w:szCs w:val="26"/>
        </w:rPr>
        <w:t>)</w:t>
      </w:r>
      <w:r w:rsidR="0066218D">
        <w:rPr>
          <w:rFonts w:cs="Times New Roman"/>
          <w:szCs w:val="26"/>
        </w:rPr>
        <w:t xml:space="preserve"> </w:t>
      </w:r>
      <w:r w:rsidR="0066218D" w:rsidRPr="0066218D">
        <w:rPr>
          <w:rFonts w:cs="Times New Roman"/>
          <w:szCs w:val="26"/>
        </w:rPr>
        <w:sym w:font="Wingdings" w:char="F0E0"/>
      </w:r>
      <w:r w:rsidR="0066218D">
        <w:rPr>
          <w:rFonts w:cs="Times New Roman"/>
          <w:szCs w:val="26"/>
        </w:rPr>
        <w:t xml:space="preserve"> </w:t>
      </w:r>
      <w:r w:rsidR="00D35740">
        <w:rPr>
          <w:rFonts w:cs="Times New Roman"/>
          <w:szCs w:val="26"/>
        </w:rPr>
        <w:t>bấm</w:t>
      </w:r>
      <w:r w:rsidR="0066218D">
        <w:rPr>
          <w:rFonts w:cs="Times New Roman"/>
          <w:szCs w:val="26"/>
        </w:rPr>
        <w:t xml:space="preserve"> nút </w:t>
      </w:r>
      <w:r w:rsidR="0066218D">
        <w:rPr>
          <w:rFonts w:cs="Times New Roman"/>
          <w:b/>
          <w:bCs/>
          <w:szCs w:val="26"/>
        </w:rPr>
        <w:t>Đăng ký</w:t>
      </w:r>
      <w:r w:rsidR="0066218D">
        <w:rPr>
          <w:rFonts w:cs="Times New Roman"/>
          <w:szCs w:val="26"/>
        </w:rPr>
        <w:t>, ứng dụng sẽ báo đăng ký điểm kiểm dịch thành công.</w:t>
      </w:r>
    </w:p>
    <w:p w14:paraId="2BE75170" w14:textId="019FC438" w:rsidR="002C1087" w:rsidRDefault="002C1087" w:rsidP="00D40302">
      <w:pPr>
        <w:spacing w:line="336" w:lineRule="auto"/>
        <w:jc w:val="center"/>
        <w:rPr>
          <w:rFonts w:cs="Times New Roman"/>
          <w:szCs w:val="26"/>
        </w:rPr>
      </w:pPr>
      <w:r>
        <w:rPr>
          <w:rFonts w:cs="Times New Roman"/>
          <w:noProof/>
          <w:szCs w:val="26"/>
        </w:rPr>
        <w:drawing>
          <wp:inline distT="0" distB="0" distL="0" distR="0" wp14:anchorId="2C9C6A79" wp14:editId="4D966E3A">
            <wp:extent cx="1695600" cy="367200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600" cy="3672000"/>
                    </a:xfrm>
                    <a:prstGeom prst="rect">
                      <a:avLst/>
                    </a:prstGeom>
                  </pic:spPr>
                </pic:pic>
              </a:graphicData>
            </a:graphic>
          </wp:inline>
        </w:drawing>
      </w:r>
      <w:r>
        <w:rPr>
          <w:rFonts w:cs="Times New Roman"/>
          <w:noProof/>
          <w:szCs w:val="26"/>
        </w:rPr>
        <w:drawing>
          <wp:inline distT="0" distB="0" distL="0" distR="0" wp14:anchorId="67E95F8E" wp14:editId="1F0F9032">
            <wp:extent cx="1695600" cy="36720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5600" cy="3672000"/>
                    </a:xfrm>
                    <a:prstGeom prst="rect">
                      <a:avLst/>
                    </a:prstGeom>
                  </pic:spPr>
                </pic:pic>
              </a:graphicData>
            </a:graphic>
          </wp:inline>
        </w:drawing>
      </w:r>
      <w:r w:rsidR="004B1D9C" w:rsidRPr="004B1D9C">
        <w:rPr>
          <w:rFonts w:cs="Times New Roman"/>
          <w:noProof/>
          <w:szCs w:val="26"/>
        </w:rPr>
        <w:t xml:space="preserve"> </w:t>
      </w:r>
      <w:r w:rsidR="004B1D9C">
        <w:rPr>
          <w:rFonts w:cs="Times New Roman"/>
          <w:noProof/>
          <w:szCs w:val="26"/>
        </w:rPr>
        <w:drawing>
          <wp:inline distT="0" distB="0" distL="0" distR="0" wp14:anchorId="2D9F6D0F" wp14:editId="58279584">
            <wp:extent cx="2011680" cy="1918621"/>
            <wp:effectExtent l="0" t="0" r="0" b="0"/>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898" cy="1938857"/>
                    </a:xfrm>
                    <a:prstGeom prst="rect">
                      <a:avLst/>
                    </a:prstGeom>
                  </pic:spPr>
                </pic:pic>
              </a:graphicData>
            </a:graphic>
          </wp:inline>
        </w:drawing>
      </w:r>
    </w:p>
    <w:bookmarkEnd w:id="1"/>
    <w:p w14:paraId="0F7E5A94" w14:textId="359BE3CF" w:rsidR="0066218D" w:rsidRPr="0066218D" w:rsidRDefault="0066218D" w:rsidP="00D40302">
      <w:pPr>
        <w:pStyle w:val="Style1"/>
        <w:spacing w:line="336" w:lineRule="auto"/>
        <w:rPr>
          <w:rFonts w:cs="Times New Roman"/>
          <w:szCs w:val="26"/>
        </w:rPr>
      </w:pPr>
      <w:r w:rsidRPr="0066218D">
        <w:rPr>
          <w:rFonts w:cs="Times New Roman"/>
          <w:szCs w:val="26"/>
        </w:rPr>
        <w:t xml:space="preserve">Sử dụng mã </w:t>
      </w:r>
      <w:r>
        <w:rPr>
          <w:rFonts w:cs="Times New Roman"/>
          <w:szCs w:val="26"/>
        </w:rPr>
        <w:t>QR-code của điểm kiểm dịch</w:t>
      </w:r>
    </w:p>
    <w:p w14:paraId="4EA5023E" w14:textId="52DFB98D" w:rsidR="005B2C03" w:rsidRDefault="005B2C03" w:rsidP="00D40302">
      <w:pPr>
        <w:spacing w:line="336" w:lineRule="auto"/>
        <w:rPr>
          <w:rFonts w:cs="Times New Roman"/>
          <w:szCs w:val="26"/>
        </w:rPr>
      </w:pPr>
      <w:r>
        <w:rPr>
          <w:rFonts w:cs="Times New Roman"/>
          <w:szCs w:val="26"/>
        </w:rPr>
        <w:t xml:space="preserve">Sau khi đăng ký </w:t>
      </w:r>
      <w:r w:rsidR="004B1D9C">
        <w:rPr>
          <w:rFonts w:cs="Times New Roman"/>
          <w:szCs w:val="26"/>
        </w:rPr>
        <w:t>điểm kiểm dịch</w:t>
      </w:r>
      <w:r>
        <w:rPr>
          <w:rFonts w:cs="Times New Roman"/>
          <w:szCs w:val="26"/>
        </w:rPr>
        <w:t xml:space="preserve"> thành công</w:t>
      </w:r>
      <w:r w:rsidR="003C2E5E">
        <w:rPr>
          <w:rFonts w:cs="Times New Roman"/>
          <w:szCs w:val="26"/>
        </w:rPr>
        <w:t xml:space="preserve">, </w:t>
      </w:r>
      <w:r w:rsidR="0066218D">
        <w:rPr>
          <w:rFonts w:cs="Times New Roman"/>
          <w:szCs w:val="26"/>
        </w:rPr>
        <w:t xml:space="preserve">ứng dụng cung cấp một </w:t>
      </w:r>
      <w:r w:rsidR="003C2E5E">
        <w:rPr>
          <w:rFonts w:cs="Times New Roman"/>
          <w:szCs w:val="26"/>
        </w:rPr>
        <w:t>mã</w:t>
      </w:r>
      <w:r>
        <w:rPr>
          <w:rFonts w:cs="Times New Roman"/>
          <w:szCs w:val="26"/>
        </w:rPr>
        <w:t xml:space="preserve"> </w:t>
      </w:r>
      <w:r w:rsidR="004B1D9C">
        <w:rPr>
          <w:rFonts w:cs="Times New Roman"/>
          <w:szCs w:val="26"/>
        </w:rPr>
        <w:t>QR-code</w:t>
      </w:r>
      <w:r w:rsidRPr="005B2C03">
        <w:rPr>
          <w:rFonts w:cs="Times New Roman"/>
          <w:szCs w:val="26"/>
        </w:rPr>
        <w:t xml:space="preserve"> của </w:t>
      </w:r>
      <w:r w:rsidR="0066218D">
        <w:rPr>
          <w:rFonts w:cs="Times New Roman"/>
          <w:szCs w:val="26"/>
        </w:rPr>
        <w:t xml:space="preserve">riêng </w:t>
      </w:r>
      <w:r w:rsidR="004B1D9C">
        <w:rPr>
          <w:rFonts w:cs="Times New Roman"/>
          <w:szCs w:val="26"/>
        </w:rPr>
        <w:t>điểm kiểm dịch</w:t>
      </w:r>
      <w:r>
        <w:rPr>
          <w:rFonts w:cs="Times New Roman"/>
          <w:szCs w:val="26"/>
        </w:rPr>
        <w:t>.</w:t>
      </w:r>
      <w:r w:rsidR="003C2E5E" w:rsidRPr="003C2E5E">
        <w:rPr>
          <w:rFonts w:cs="Times New Roman"/>
          <w:szCs w:val="26"/>
        </w:rPr>
        <w:t xml:space="preserve"> </w:t>
      </w:r>
      <w:r w:rsidR="003C2E5E">
        <w:rPr>
          <w:rFonts w:cs="Times New Roman"/>
          <w:szCs w:val="26"/>
        </w:rPr>
        <w:t xml:space="preserve">In mã </w:t>
      </w:r>
      <w:r w:rsidR="004B1D9C">
        <w:rPr>
          <w:rFonts w:cs="Times New Roman"/>
          <w:szCs w:val="26"/>
        </w:rPr>
        <w:t>QR-code</w:t>
      </w:r>
      <w:r w:rsidR="003C2E5E" w:rsidRPr="005B2C03">
        <w:rPr>
          <w:rFonts w:cs="Times New Roman"/>
          <w:szCs w:val="26"/>
        </w:rPr>
        <w:t xml:space="preserve"> </w:t>
      </w:r>
      <w:r w:rsidR="0066218D">
        <w:rPr>
          <w:rFonts w:cs="Times New Roman"/>
          <w:szCs w:val="26"/>
        </w:rPr>
        <w:t xml:space="preserve">này </w:t>
      </w:r>
      <w:r w:rsidR="003C2E5E" w:rsidRPr="005B2C03">
        <w:rPr>
          <w:rFonts w:cs="Times New Roman"/>
          <w:szCs w:val="26"/>
        </w:rPr>
        <w:t xml:space="preserve">dán ở </w:t>
      </w:r>
      <w:r w:rsidR="004B1D9C">
        <w:rPr>
          <w:rFonts w:cs="Times New Roman"/>
          <w:szCs w:val="26"/>
        </w:rPr>
        <w:t>nơi ra/vào của</w:t>
      </w:r>
      <w:r w:rsidR="003C2E5E" w:rsidRPr="005B2C03">
        <w:rPr>
          <w:rFonts w:cs="Times New Roman"/>
          <w:szCs w:val="26"/>
        </w:rPr>
        <w:t xml:space="preserve"> </w:t>
      </w:r>
      <w:r w:rsidR="004B1D9C">
        <w:rPr>
          <w:rFonts w:cs="Times New Roman"/>
          <w:szCs w:val="26"/>
        </w:rPr>
        <w:t>điểm kiểm dịch. Người dân</w:t>
      </w:r>
      <w:r w:rsidR="003C2E5E">
        <w:rPr>
          <w:rFonts w:cs="Times New Roman"/>
          <w:szCs w:val="26"/>
        </w:rPr>
        <w:t xml:space="preserve"> </w:t>
      </w:r>
      <w:r w:rsidR="0066218D">
        <w:rPr>
          <w:rFonts w:cs="Times New Roman"/>
          <w:szCs w:val="26"/>
        </w:rPr>
        <w:t xml:space="preserve">thực hiện </w:t>
      </w:r>
      <w:r w:rsidR="003C2E5E">
        <w:rPr>
          <w:rFonts w:cs="Times New Roman"/>
          <w:szCs w:val="26"/>
        </w:rPr>
        <w:t>quét mã QR</w:t>
      </w:r>
      <w:r w:rsidR="0066218D">
        <w:rPr>
          <w:rFonts w:cs="Times New Roman"/>
          <w:szCs w:val="26"/>
        </w:rPr>
        <w:t>-code</w:t>
      </w:r>
      <w:r w:rsidR="003C2E5E">
        <w:rPr>
          <w:rFonts w:cs="Times New Roman"/>
          <w:szCs w:val="26"/>
        </w:rPr>
        <w:t xml:space="preserve"> </w:t>
      </w:r>
      <w:r w:rsidR="0066218D">
        <w:rPr>
          <w:rFonts w:cs="Times New Roman"/>
          <w:szCs w:val="26"/>
        </w:rPr>
        <w:t>này</w:t>
      </w:r>
      <w:r w:rsidR="003C2E5E">
        <w:rPr>
          <w:rFonts w:cs="Times New Roman"/>
          <w:szCs w:val="26"/>
        </w:rPr>
        <w:t xml:space="preserve"> để </w:t>
      </w:r>
      <w:r w:rsidR="0066218D">
        <w:rPr>
          <w:rFonts w:cs="Times New Roman"/>
          <w:szCs w:val="26"/>
        </w:rPr>
        <w:t>khai báo ra/vào điểm kiểm dịch</w:t>
      </w:r>
      <w:r w:rsidR="004B1D9C">
        <w:rPr>
          <w:rFonts w:cs="Times New Roman"/>
          <w:szCs w:val="26"/>
        </w:rPr>
        <w:t>.</w:t>
      </w:r>
    </w:p>
    <w:p w14:paraId="6B07E475" w14:textId="77777777" w:rsidR="00D40302" w:rsidRDefault="00D40302">
      <w:pPr>
        <w:spacing w:line="259" w:lineRule="auto"/>
        <w:ind w:left="0"/>
        <w:jc w:val="left"/>
        <w:rPr>
          <w:rFonts w:cs="Times New Roman"/>
          <w:b/>
          <w:color w:val="000000" w:themeColor="text1"/>
          <w:szCs w:val="26"/>
        </w:rPr>
      </w:pPr>
      <w:r>
        <w:rPr>
          <w:rFonts w:cs="Times New Roman"/>
          <w:szCs w:val="26"/>
        </w:rPr>
        <w:br w:type="page"/>
      </w:r>
    </w:p>
    <w:p w14:paraId="1A88FC11" w14:textId="54D0D854" w:rsidR="0066218D" w:rsidRDefault="0066218D" w:rsidP="00D40302">
      <w:pPr>
        <w:pStyle w:val="Style1"/>
        <w:spacing w:line="336" w:lineRule="auto"/>
        <w:rPr>
          <w:rFonts w:cs="Times New Roman"/>
          <w:szCs w:val="26"/>
          <w:lang w:val="vi-VN"/>
        </w:rPr>
      </w:pPr>
      <w:r>
        <w:rPr>
          <w:rFonts w:cs="Times New Roman"/>
          <w:szCs w:val="26"/>
        </w:rPr>
        <w:lastRenderedPageBreak/>
        <w:t>Phân quyền quản lý điểm kiểm dịch</w:t>
      </w:r>
    </w:p>
    <w:p w14:paraId="67EC7FBF" w14:textId="2BB78454" w:rsidR="00005679" w:rsidRDefault="0066218D" w:rsidP="00D40302">
      <w:pPr>
        <w:spacing w:line="336" w:lineRule="auto"/>
        <w:rPr>
          <w:rFonts w:cs="Times New Roman"/>
          <w:szCs w:val="26"/>
        </w:rPr>
      </w:pPr>
      <w:r>
        <w:rPr>
          <w:rFonts w:cs="Times New Roman"/>
          <w:szCs w:val="26"/>
        </w:rPr>
        <w:t xml:space="preserve">Người quản lý điểm kiểm dịch </w:t>
      </w:r>
      <w:r w:rsidR="00005679">
        <w:rPr>
          <w:rFonts w:cs="Times New Roman"/>
          <w:szCs w:val="26"/>
        </w:rPr>
        <w:t xml:space="preserve">truy cập vào website </w:t>
      </w:r>
      <w:hyperlink r:id="rId12" w:history="1">
        <w:r w:rsidR="00005679" w:rsidRPr="00AB54FB">
          <w:rPr>
            <w:rStyle w:val="Hyperlink"/>
            <w:rFonts w:cs="Times New Roman"/>
            <w:b/>
            <w:bCs/>
            <w:szCs w:val="26"/>
          </w:rPr>
          <w:t>https://tokhaiyte.vn</w:t>
        </w:r>
      </w:hyperlink>
      <w:r w:rsidR="00005679">
        <w:rPr>
          <w:rFonts w:cs="Times New Roman"/>
          <w:b/>
          <w:bCs/>
          <w:szCs w:val="26"/>
        </w:rPr>
        <w:t xml:space="preserve"> </w:t>
      </w:r>
      <w:r w:rsidR="00005679">
        <w:rPr>
          <w:rFonts w:cs="Times New Roman"/>
          <w:szCs w:val="26"/>
        </w:rPr>
        <w:t xml:space="preserve">hoặc ứng dụng </w:t>
      </w:r>
      <w:r w:rsidR="00005679">
        <w:rPr>
          <w:rFonts w:cs="Times New Roman"/>
          <w:b/>
          <w:bCs/>
          <w:szCs w:val="26"/>
        </w:rPr>
        <w:t xml:space="preserve">Vietnam Health Declaration </w:t>
      </w:r>
      <w:r w:rsidR="00005679" w:rsidRPr="00005679">
        <w:rPr>
          <w:rFonts w:cs="Times New Roman"/>
          <w:szCs w:val="26"/>
        </w:rPr>
        <w:sym w:font="Wingdings" w:char="F0E0"/>
      </w:r>
      <w:r w:rsidR="00005679">
        <w:rPr>
          <w:rFonts w:cs="Times New Roman"/>
          <w:szCs w:val="26"/>
        </w:rPr>
        <w:t xml:space="preserve"> chọn tên điểm kiểm dịch </w:t>
      </w:r>
      <w:r w:rsidR="00005679" w:rsidRPr="00005679">
        <w:rPr>
          <w:rFonts w:cs="Times New Roman"/>
          <w:szCs w:val="26"/>
        </w:rPr>
        <w:sym w:font="Wingdings" w:char="F0E0"/>
      </w:r>
      <w:r w:rsidR="00005679">
        <w:rPr>
          <w:rFonts w:cs="Times New Roman"/>
          <w:szCs w:val="26"/>
        </w:rPr>
        <w:t xml:space="preserve"> bấm </w:t>
      </w:r>
      <w:r w:rsidR="00005679">
        <w:rPr>
          <w:rFonts w:cs="Times New Roman"/>
          <w:b/>
          <w:bCs/>
          <w:szCs w:val="26"/>
        </w:rPr>
        <w:t>Phân quyền</w:t>
      </w:r>
      <w:r w:rsidR="00005679">
        <w:rPr>
          <w:rFonts w:cs="Times New Roman"/>
          <w:szCs w:val="26"/>
        </w:rPr>
        <w:t xml:space="preserve"> </w:t>
      </w:r>
      <w:r w:rsidR="00005679" w:rsidRPr="00005679">
        <w:rPr>
          <w:rFonts w:cs="Times New Roman"/>
          <w:szCs w:val="26"/>
        </w:rPr>
        <w:sym w:font="Wingdings" w:char="F0E0"/>
      </w:r>
      <w:r w:rsidR="00005679">
        <w:rPr>
          <w:rFonts w:cs="Times New Roman"/>
          <w:szCs w:val="26"/>
        </w:rPr>
        <w:t xml:space="preserve"> nhập số điện thoại của người được phân quyền và chọn 01 trong 02 quyền tương ứng </w:t>
      </w:r>
      <w:r w:rsidR="00005679" w:rsidRPr="00005679">
        <w:rPr>
          <w:rFonts w:cs="Times New Roman"/>
          <w:szCs w:val="26"/>
        </w:rPr>
        <w:sym w:font="Wingdings" w:char="F0E0"/>
      </w:r>
      <w:r w:rsidR="00005679">
        <w:rPr>
          <w:rFonts w:cs="Times New Roman"/>
          <w:szCs w:val="26"/>
        </w:rPr>
        <w:t xml:space="preserve"> bấm </w:t>
      </w:r>
      <w:r w:rsidR="00005679">
        <w:rPr>
          <w:rFonts w:cs="Times New Roman"/>
          <w:b/>
          <w:bCs/>
          <w:szCs w:val="26"/>
        </w:rPr>
        <w:t>Lưu</w:t>
      </w:r>
      <w:r w:rsidR="00005679">
        <w:rPr>
          <w:rFonts w:cs="Times New Roman"/>
          <w:szCs w:val="26"/>
        </w:rPr>
        <w:t xml:space="preserve">. </w:t>
      </w:r>
    </w:p>
    <w:p w14:paraId="3A5C603C" w14:textId="55A0208D" w:rsidR="005D4D0D" w:rsidRPr="005D4D0D" w:rsidRDefault="005D4D0D" w:rsidP="00D40302">
      <w:pPr>
        <w:spacing w:line="336" w:lineRule="auto"/>
        <w:ind w:left="0"/>
        <w:rPr>
          <w:rFonts w:cs="Times New Roman"/>
          <w:b/>
          <w:bCs/>
          <w:szCs w:val="26"/>
          <w:u w:val="single"/>
        </w:rPr>
      </w:pPr>
      <w:r w:rsidRPr="005D4D0D">
        <w:rPr>
          <w:rFonts w:cs="Times New Roman"/>
          <w:b/>
          <w:bCs/>
          <w:szCs w:val="26"/>
          <w:u w:val="single"/>
        </w:rPr>
        <w:t xml:space="preserve">Chú ý: </w:t>
      </w:r>
    </w:p>
    <w:p w14:paraId="01CE38F5" w14:textId="439ADFA9" w:rsidR="005D4D0D" w:rsidRPr="005D4D0D" w:rsidRDefault="005D4D0D" w:rsidP="00D40302">
      <w:pPr>
        <w:spacing w:line="336" w:lineRule="auto"/>
        <w:contextualSpacing/>
        <w:rPr>
          <w:rFonts w:cs="Times New Roman"/>
          <w:i/>
          <w:iCs/>
          <w:szCs w:val="26"/>
        </w:rPr>
      </w:pPr>
      <w:r w:rsidRPr="005D4D0D">
        <w:rPr>
          <w:rFonts w:cs="Times New Roman"/>
          <w:b/>
          <w:bCs/>
          <w:i/>
          <w:iCs/>
          <w:szCs w:val="26"/>
        </w:rPr>
        <w:t>*</w:t>
      </w:r>
      <w:r w:rsidRPr="005D4D0D">
        <w:rPr>
          <w:rFonts w:cs="Times New Roman"/>
          <w:i/>
          <w:iCs/>
          <w:szCs w:val="26"/>
        </w:rPr>
        <w:t xml:space="preserve"> Có 02 loại quyền quản lý điểm kiểm dịch: </w:t>
      </w:r>
      <w:r w:rsidRPr="005D4D0D">
        <w:rPr>
          <w:rFonts w:cs="Times New Roman"/>
          <w:b/>
          <w:bCs/>
          <w:i/>
          <w:iCs/>
          <w:szCs w:val="26"/>
        </w:rPr>
        <w:t xml:space="preserve">Quản lý điểm kiểm dịch </w:t>
      </w:r>
      <w:r w:rsidRPr="005D4D0D">
        <w:rPr>
          <w:rFonts w:cs="Times New Roman"/>
          <w:i/>
          <w:iCs/>
          <w:szCs w:val="26"/>
        </w:rPr>
        <w:t xml:space="preserve">và </w:t>
      </w:r>
      <w:r w:rsidRPr="005D4D0D">
        <w:rPr>
          <w:rFonts w:cs="Times New Roman"/>
          <w:b/>
          <w:bCs/>
          <w:i/>
          <w:iCs/>
          <w:szCs w:val="26"/>
        </w:rPr>
        <w:t xml:space="preserve">Quản lý ra/vào điểm kiểm dịch </w:t>
      </w:r>
      <w:r w:rsidRPr="005D4D0D">
        <w:rPr>
          <w:rFonts w:cs="Times New Roman"/>
          <w:i/>
          <w:iCs/>
          <w:szCs w:val="26"/>
        </w:rPr>
        <w:t>(check in/check out).</w:t>
      </w:r>
    </w:p>
    <w:p w14:paraId="620B787C" w14:textId="77777777" w:rsidR="005D4D0D" w:rsidRDefault="00005679" w:rsidP="00D40302">
      <w:pPr>
        <w:spacing w:line="336" w:lineRule="auto"/>
        <w:contextualSpacing/>
        <w:rPr>
          <w:rFonts w:cs="Times New Roman"/>
          <w:i/>
          <w:iCs/>
          <w:szCs w:val="26"/>
        </w:rPr>
      </w:pPr>
      <w:r w:rsidRPr="005D4D0D">
        <w:rPr>
          <w:rFonts w:cs="Times New Roman"/>
          <w:b/>
          <w:bCs/>
          <w:i/>
          <w:iCs/>
          <w:szCs w:val="26"/>
        </w:rPr>
        <w:t>*</w:t>
      </w:r>
      <w:r>
        <w:rPr>
          <w:rFonts w:cs="Times New Roman"/>
          <w:i/>
          <w:iCs/>
          <w:szCs w:val="26"/>
        </w:rPr>
        <w:t xml:space="preserve"> Việc phân quyền có thể thực hiện nhiều lần cho số điện thoại của nhiều người khác nhau. </w:t>
      </w:r>
    </w:p>
    <w:p w14:paraId="2DE39015" w14:textId="4691199D" w:rsidR="0051213C" w:rsidRDefault="005D4D0D" w:rsidP="00D40302">
      <w:pPr>
        <w:spacing w:line="336" w:lineRule="auto"/>
        <w:contextualSpacing/>
        <w:rPr>
          <w:rFonts w:cs="Times New Roman"/>
          <w:i/>
          <w:iCs/>
          <w:szCs w:val="26"/>
        </w:rPr>
      </w:pPr>
      <w:r w:rsidRPr="005D4D0D">
        <w:rPr>
          <w:rFonts w:cs="Times New Roman"/>
          <w:b/>
          <w:bCs/>
          <w:i/>
          <w:iCs/>
          <w:szCs w:val="26"/>
        </w:rPr>
        <w:t>*</w:t>
      </w:r>
      <w:r>
        <w:rPr>
          <w:rFonts w:cs="Times New Roman"/>
          <w:i/>
          <w:iCs/>
          <w:szCs w:val="26"/>
        </w:rPr>
        <w:t xml:space="preserve"> </w:t>
      </w:r>
      <w:r w:rsidR="00005679">
        <w:rPr>
          <w:rFonts w:cs="Times New Roman"/>
          <w:i/>
          <w:iCs/>
          <w:szCs w:val="26"/>
        </w:rPr>
        <w:t>Cần thực hiện phân quyền cho toàn bộ ca trưởng hoặc người quản lý ca trực tại điểm kiểm dịch</w:t>
      </w:r>
      <w:r w:rsidR="0051213C">
        <w:rPr>
          <w:rFonts w:cs="Times New Roman"/>
          <w:i/>
          <w:iCs/>
          <w:szCs w:val="26"/>
        </w:rPr>
        <w:t xml:space="preserve"> (gọi chung là người trực ca)</w:t>
      </w:r>
      <w:r w:rsidR="00005679">
        <w:rPr>
          <w:rFonts w:cs="Times New Roman"/>
          <w:i/>
          <w:iCs/>
          <w:szCs w:val="26"/>
        </w:rPr>
        <w:t>. Riêng các chốt kiểm dịch tại cửa ngõ ra vào các địa phương cần phân quyền</w:t>
      </w:r>
      <w:r>
        <w:rPr>
          <w:rFonts w:cs="Times New Roman"/>
          <w:i/>
          <w:iCs/>
          <w:szCs w:val="26"/>
        </w:rPr>
        <w:t xml:space="preserve"> thêm</w:t>
      </w:r>
      <w:r w:rsidR="00005679">
        <w:rPr>
          <w:rFonts w:cs="Times New Roman"/>
          <w:i/>
          <w:iCs/>
          <w:szCs w:val="26"/>
        </w:rPr>
        <w:t xml:space="preserve"> cho cán bộ y tế</w:t>
      </w:r>
      <w:r>
        <w:rPr>
          <w:rFonts w:cs="Times New Roman"/>
          <w:i/>
          <w:iCs/>
          <w:szCs w:val="26"/>
        </w:rPr>
        <w:t xml:space="preserve"> và cán bộ thuộc lực lượng vũ trang trực tiếp kiểm tra tờ khai y tế.</w:t>
      </w:r>
    </w:p>
    <w:p w14:paraId="47907786" w14:textId="77777777" w:rsidR="0051213C" w:rsidRPr="00005679" w:rsidRDefault="0051213C" w:rsidP="00D40302">
      <w:pPr>
        <w:spacing w:line="336" w:lineRule="auto"/>
        <w:contextualSpacing/>
        <w:rPr>
          <w:rFonts w:cs="Times New Roman"/>
          <w:i/>
          <w:iCs/>
          <w:szCs w:val="26"/>
        </w:rPr>
      </w:pPr>
    </w:p>
    <w:p w14:paraId="459A5CB5" w14:textId="02D4F3AA" w:rsidR="001D5471" w:rsidRDefault="003808AB" w:rsidP="00D40302">
      <w:pPr>
        <w:spacing w:line="336" w:lineRule="auto"/>
        <w:jc w:val="center"/>
        <w:rPr>
          <w:rFonts w:cs="Times New Roman"/>
          <w:noProof/>
          <w:color w:val="FF0000"/>
          <w:szCs w:val="26"/>
        </w:rPr>
      </w:pPr>
      <w:r>
        <w:rPr>
          <w:rFonts w:cs="Times New Roman"/>
          <w:noProof/>
          <w:color w:val="FF0000"/>
          <w:szCs w:val="26"/>
        </w:rPr>
        <w:drawing>
          <wp:inline distT="0" distB="0" distL="0" distR="0" wp14:anchorId="24427CFA" wp14:editId="1F0B1425">
            <wp:extent cx="1695600" cy="3672000"/>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600" cy="3672000"/>
                    </a:xfrm>
                    <a:prstGeom prst="rect">
                      <a:avLst/>
                    </a:prstGeom>
                  </pic:spPr>
                </pic:pic>
              </a:graphicData>
            </a:graphic>
          </wp:inline>
        </w:drawing>
      </w:r>
      <w:r>
        <w:rPr>
          <w:rFonts w:cs="Times New Roman"/>
          <w:noProof/>
          <w:color w:val="FF0000"/>
          <w:szCs w:val="26"/>
        </w:rPr>
        <w:drawing>
          <wp:inline distT="0" distB="0" distL="0" distR="0" wp14:anchorId="60EE666D" wp14:editId="0710A311">
            <wp:extent cx="1695600" cy="3672000"/>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600" cy="3672000"/>
                    </a:xfrm>
                    <a:prstGeom prst="rect">
                      <a:avLst/>
                    </a:prstGeom>
                  </pic:spPr>
                </pic:pic>
              </a:graphicData>
            </a:graphic>
          </wp:inline>
        </w:drawing>
      </w:r>
      <w:r>
        <w:rPr>
          <w:rFonts w:cs="Times New Roman"/>
          <w:noProof/>
          <w:color w:val="FF0000"/>
          <w:szCs w:val="26"/>
        </w:rPr>
        <w:drawing>
          <wp:inline distT="0" distB="0" distL="0" distR="0" wp14:anchorId="75B59871" wp14:editId="244C6B90">
            <wp:extent cx="1695600" cy="3672000"/>
            <wp:effectExtent l="0" t="0" r="0"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600" cy="3672000"/>
                    </a:xfrm>
                    <a:prstGeom prst="rect">
                      <a:avLst/>
                    </a:prstGeom>
                  </pic:spPr>
                </pic:pic>
              </a:graphicData>
            </a:graphic>
          </wp:inline>
        </w:drawing>
      </w:r>
    </w:p>
    <w:p w14:paraId="2FC58EE5" w14:textId="77777777" w:rsidR="00FB2EB3" w:rsidRDefault="00FB2EB3" w:rsidP="00D40302">
      <w:pPr>
        <w:spacing w:line="336" w:lineRule="auto"/>
        <w:ind w:left="0"/>
        <w:jc w:val="left"/>
        <w:rPr>
          <w:b/>
          <w:color w:val="000000" w:themeColor="text1"/>
        </w:rPr>
      </w:pPr>
      <w:r>
        <w:br w:type="page"/>
      </w:r>
    </w:p>
    <w:p w14:paraId="2FFD7AFF" w14:textId="68B76A91" w:rsidR="005D4D0D" w:rsidRDefault="005D4D0D" w:rsidP="00D40302">
      <w:pPr>
        <w:spacing w:line="336" w:lineRule="auto"/>
        <w:jc w:val="center"/>
        <w:rPr>
          <w:rFonts w:cs="Times New Roman"/>
          <w:b/>
          <w:bCs/>
          <w:szCs w:val="26"/>
        </w:rPr>
      </w:pPr>
      <w:r>
        <w:rPr>
          <w:rFonts w:cs="Times New Roman"/>
          <w:b/>
          <w:bCs/>
          <w:szCs w:val="26"/>
        </w:rPr>
        <w:lastRenderedPageBreak/>
        <w:t xml:space="preserve">HƯỚNG DẪN </w:t>
      </w:r>
      <w:r w:rsidR="00FA4CF5">
        <w:rPr>
          <w:rFonts w:cs="Times New Roman"/>
          <w:b/>
          <w:bCs/>
          <w:szCs w:val="26"/>
        </w:rPr>
        <w:t xml:space="preserve">KIỂM TRA TỜ KHAI Y TẾ ĐIỆN TỬ </w:t>
      </w:r>
      <w:r w:rsidR="00FA4CF5">
        <w:rPr>
          <w:rFonts w:cs="Times New Roman"/>
          <w:b/>
          <w:bCs/>
          <w:szCs w:val="26"/>
        </w:rPr>
        <w:br/>
        <w:t>TẠI ĐIỂM KIỂM DỊCH BẰNG MÃ QR-CODE</w:t>
      </w:r>
      <w:r w:rsidR="0051213C">
        <w:rPr>
          <w:rFonts w:cs="Times New Roman"/>
          <w:b/>
          <w:bCs/>
          <w:szCs w:val="26"/>
        </w:rPr>
        <w:br/>
      </w:r>
      <w:r w:rsidR="0051213C" w:rsidRPr="0051213C">
        <w:rPr>
          <w:rFonts w:cs="Times New Roman"/>
          <w:b/>
          <w:bCs/>
          <w:sz w:val="12"/>
          <w:szCs w:val="12"/>
        </w:rPr>
        <w:t>______________________________________________________</w:t>
      </w:r>
    </w:p>
    <w:p w14:paraId="79749357" w14:textId="77777777" w:rsidR="0051213C" w:rsidRPr="0051213C" w:rsidRDefault="0051213C" w:rsidP="00D40302">
      <w:pPr>
        <w:spacing w:line="336" w:lineRule="auto"/>
        <w:jc w:val="center"/>
        <w:rPr>
          <w:rFonts w:cs="Times New Roman"/>
          <w:b/>
          <w:bCs/>
          <w:sz w:val="2"/>
          <w:szCs w:val="2"/>
        </w:rPr>
      </w:pPr>
    </w:p>
    <w:p w14:paraId="1D3BA2B0" w14:textId="1F34EA34" w:rsidR="005D4D0D" w:rsidRDefault="0051213C" w:rsidP="00D40302">
      <w:pPr>
        <w:spacing w:line="336" w:lineRule="auto"/>
        <w:ind w:left="0"/>
        <w:rPr>
          <w:rFonts w:cs="Times New Roman"/>
          <w:b/>
          <w:bCs/>
          <w:szCs w:val="26"/>
        </w:rPr>
      </w:pPr>
      <w:r>
        <w:rPr>
          <w:rFonts w:cs="Times New Roman"/>
          <w:b/>
          <w:bCs/>
          <w:szCs w:val="26"/>
          <w:u w:val="single"/>
        </w:rPr>
        <w:t>CÁCH</w:t>
      </w:r>
      <w:r w:rsidR="00FA4CF5" w:rsidRPr="00FA4CF5">
        <w:rPr>
          <w:rFonts w:cs="Times New Roman"/>
          <w:b/>
          <w:bCs/>
          <w:szCs w:val="26"/>
          <w:u w:val="single"/>
        </w:rPr>
        <w:t xml:space="preserve"> 1</w:t>
      </w:r>
      <w:r w:rsidR="00FA4CF5" w:rsidRPr="00FA4CF5">
        <w:rPr>
          <w:rFonts w:cs="Times New Roman"/>
          <w:b/>
          <w:bCs/>
          <w:szCs w:val="26"/>
        </w:rPr>
        <w:t xml:space="preserve">: </w:t>
      </w:r>
      <w:r w:rsidR="00FA4CF5">
        <w:rPr>
          <w:rFonts w:cs="Times New Roman"/>
          <w:b/>
          <w:bCs/>
          <w:szCs w:val="26"/>
        </w:rPr>
        <w:t xml:space="preserve">Kiểm tra </w:t>
      </w:r>
      <w:r w:rsidR="006D5424">
        <w:rPr>
          <w:rFonts w:cs="Times New Roman"/>
          <w:b/>
          <w:bCs/>
          <w:szCs w:val="26"/>
        </w:rPr>
        <w:t xml:space="preserve">tờ khai y tế điện tử </w:t>
      </w:r>
      <w:r w:rsidR="00FA4CF5">
        <w:rPr>
          <w:rFonts w:cs="Times New Roman"/>
          <w:b/>
          <w:bCs/>
          <w:szCs w:val="26"/>
        </w:rPr>
        <w:t>thông qua việc khai báo vào/ra</w:t>
      </w:r>
      <w:r w:rsidR="00A8307F">
        <w:rPr>
          <w:rFonts w:cs="Times New Roman"/>
          <w:b/>
          <w:bCs/>
          <w:szCs w:val="26"/>
        </w:rPr>
        <w:t xml:space="preserve"> bằng QR-code</w:t>
      </w:r>
      <w:r w:rsidR="00FA4CF5">
        <w:rPr>
          <w:rFonts w:cs="Times New Roman"/>
          <w:b/>
          <w:bCs/>
          <w:szCs w:val="26"/>
        </w:rPr>
        <w:t xml:space="preserve"> tại điểm kiểm dịch </w:t>
      </w:r>
      <w:r w:rsidR="006D5424" w:rsidRPr="0051213C">
        <w:rPr>
          <w:rFonts w:cs="Times New Roman"/>
          <w:b/>
          <w:bCs/>
          <w:i/>
          <w:iCs/>
          <w:szCs w:val="26"/>
        </w:rPr>
        <w:t>(khuyến nghị sử dụng cách này)</w:t>
      </w:r>
    </w:p>
    <w:p w14:paraId="3B777F61" w14:textId="61255889" w:rsidR="00FA4CF5" w:rsidRPr="00FA4CF5" w:rsidRDefault="00913DAC" w:rsidP="00D40302">
      <w:pPr>
        <w:spacing w:line="336" w:lineRule="auto"/>
      </w:pPr>
      <w:r w:rsidRPr="00913DAC">
        <w:rPr>
          <w:rFonts w:cs="Times New Roman"/>
          <w:b/>
          <w:bCs/>
          <w:szCs w:val="26"/>
        </w:rPr>
        <w:t>Bước</w:t>
      </w:r>
      <w:r w:rsidRPr="00913DAC">
        <w:rPr>
          <w:b/>
          <w:bCs/>
        </w:rPr>
        <w:t xml:space="preserve"> 1: </w:t>
      </w:r>
      <w:r w:rsidR="006D5424" w:rsidRPr="006D5424">
        <w:t xml:space="preserve">Người trực ca tại điểm kiểm dịch </w:t>
      </w:r>
      <w:r w:rsidR="00A8307F">
        <w:t>đề nghị</w:t>
      </w:r>
      <w:r w:rsidR="00FA4CF5" w:rsidRPr="00FA4CF5">
        <w:t xml:space="preserve"> công</w:t>
      </w:r>
      <w:r w:rsidR="00FA4CF5">
        <w:t xml:space="preserve"> dân </w:t>
      </w:r>
      <w:r w:rsidR="006D5424">
        <w:t>sử dụng</w:t>
      </w:r>
      <w:r w:rsidR="00FA4CF5">
        <w:t xml:space="preserve"> ứng dụng </w:t>
      </w:r>
      <w:r w:rsidR="00FA4CF5">
        <w:rPr>
          <w:b/>
          <w:bCs/>
        </w:rPr>
        <w:t>Vietnam Health Declaration</w:t>
      </w:r>
      <w:r w:rsidR="00FA4CF5">
        <w:t xml:space="preserve"> quét mã QR-code đã được niêm yết để khai báo vào/ra tại điểm kiểm dịch.</w:t>
      </w:r>
      <w:r w:rsidR="006D5424">
        <w:t xml:space="preserve"> Thông tin của công dân sẽ được cập nhật ngay vào danh sách của điểm kiểm dịch.</w:t>
      </w:r>
    </w:p>
    <w:p w14:paraId="21058B7B" w14:textId="4A35CCF7" w:rsidR="00913DAC" w:rsidRDefault="00FA4CF5" w:rsidP="00D40302">
      <w:pPr>
        <w:spacing w:line="336" w:lineRule="auto"/>
        <w:rPr>
          <w:rFonts w:cs="Times New Roman"/>
          <w:szCs w:val="26"/>
        </w:rPr>
      </w:pPr>
      <w:r>
        <w:rPr>
          <w:b/>
          <w:bCs/>
        </w:rPr>
        <w:t xml:space="preserve">Bước 2: </w:t>
      </w:r>
      <w:r w:rsidR="006D5424">
        <w:t>Người trực ca tại</w:t>
      </w:r>
      <w:r w:rsidR="00A1619E">
        <w:t xml:space="preserve"> </w:t>
      </w:r>
      <w:r w:rsidR="004B1D9C">
        <w:t>điểm kiểm dịch</w:t>
      </w:r>
      <w:r w:rsidR="005A200D">
        <w:t xml:space="preserve"> </w:t>
      </w:r>
      <w:r>
        <w:t>mở</w:t>
      </w:r>
      <w:r w:rsidR="005A200D">
        <w:t xml:space="preserve"> ứng dụng</w:t>
      </w:r>
      <w:r w:rsidR="00913DAC">
        <w:t xml:space="preserve"> </w:t>
      </w:r>
      <w:r w:rsidR="00913DAC" w:rsidRPr="00913DAC">
        <w:rPr>
          <w:b/>
          <w:bCs/>
        </w:rPr>
        <w:t>Vietnam Health Declaration</w:t>
      </w:r>
      <w:r w:rsidR="00913DAC">
        <w:t xml:space="preserve"> </w:t>
      </w:r>
      <w:r>
        <w:rPr>
          <w:color w:val="000000"/>
          <w:lang w:bidi="en-US"/>
        </w:rPr>
        <w:t>đã được đ</w:t>
      </w:r>
      <w:r w:rsidR="00913DAC">
        <w:rPr>
          <w:color w:val="000000"/>
          <w:lang w:bidi="en-US"/>
        </w:rPr>
        <w:t xml:space="preserve">ăng nhập bằng số điện thoại đăng ký </w:t>
      </w:r>
      <w:r w:rsidR="004B1D9C">
        <w:rPr>
          <w:color w:val="000000"/>
          <w:lang w:bidi="en-US"/>
        </w:rPr>
        <w:t>điểm kiểm dịch</w:t>
      </w:r>
      <w:r w:rsidR="005A200D">
        <w:rPr>
          <w:color w:val="000000"/>
          <w:lang w:bidi="en-US"/>
        </w:rPr>
        <w:t xml:space="preserve"> (hoặc</w:t>
      </w:r>
      <w:r>
        <w:rPr>
          <w:color w:val="000000"/>
          <w:lang w:bidi="en-US"/>
        </w:rPr>
        <w:t xml:space="preserve"> số điện thoại</w:t>
      </w:r>
      <w:r w:rsidR="005A200D">
        <w:rPr>
          <w:color w:val="000000"/>
          <w:lang w:bidi="en-US"/>
        </w:rPr>
        <w:t xml:space="preserve"> được phân quyền)</w:t>
      </w:r>
      <w:r w:rsidR="006D5424">
        <w:rPr>
          <w:color w:val="000000"/>
          <w:lang w:bidi="en-US"/>
        </w:rPr>
        <w:t xml:space="preserve"> </w:t>
      </w:r>
      <w:r w:rsidR="006D5424" w:rsidRPr="006D5424">
        <w:rPr>
          <w:color w:val="000000"/>
          <w:lang w:bidi="en-US"/>
        </w:rPr>
        <w:sym w:font="Wingdings" w:char="F0E0"/>
      </w:r>
      <w:r w:rsidR="006D5424">
        <w:rPr>
          <w:color w:val="000000"/>
          <w:lang w:bidi="en-US"/>
        </w:rPr>
        <w:t xml:space="preserve"> </w:t>
      </w:r>
      <w:r w:rsidR="005A200D">
        <w:rPr>
          <w:rFonts w:cs="Times New Roman"/>
          <w:szCs w:val="26"/>
        </w:rPr>
        <w:t>Bấm</w:t>
      </w:r>
      <w:r w:rsidR="001A50A7" w:rsidRPr="001A50A7">
        <w:rPr>
          <w:rFonts w:cs="Times New Roman"/>
          <w:szCs w:val="26"/>
        </w:rPr>
        <w:t xml:space="preserve"> </w:t>
      </w:r>
      <w:r w:rsidR="001A50A7">
        <w:rPr>
          <w:rFonts w:cs="Times New Roman"/>
          <w:szCs w:val="26"/>
        </w:rPr>
        <w:t xml:space="preserve">nút </w:t>
      </w:r>
      <w:r w:rsidR="001A50A7" w:rsidRPr="005A200D">
        <w:rPr>
          <w:rFonts w:cs="Times New Roman"/>
          <w:b/>
          <w:bCs/>
          <w:szCs w:val="26"/>
        </w:rPr>
        <w:t xml:space="preserve">Quản lý </w:t>
      </w:r>
      <w:r w:rsidR="004B1D9C" w:rsidRPr="005A200D">
        <w:rPr>
          <w:rFonts w:cs="Times New Roman"/>
          <w:b/>
          <w:bCs/>
          <w:szCs w:val="26"/>
        </w:rPr>
        <w:t>điểm kiểm dịch</w:t>
      </w:r>
      <w:r w:rsidR="001A50A7" w:rsidRPr="005A200D">
        <w:rPr>
          <w:rFonts w:cs="Times New Roman"/>
          <w:b/>
          <w:bCs/>
          <w:szCs w:val="26"/>
        </w:rPr>
        <w:t xml:space="preserve"> của bạn</w:t>
      </w:r>
      <w:r w:rsidR="005A200D">
        <w:rPr>
          <w:rFonts w:cs="Times New Roman"/>
          <w:szCs w:val="26"/>
        </w:rPr>
        <w:t xml:space="preserve"> </w:t>
      </w:r>
      <w:r w:rsidR="005A200D" w:rsidRPr="005A200D">
        <w:rPr>
          <w:rFonts w:cs="Times New Roman"/>
          <w:szCs w:val="26"/>
        </w:rPr>
        <w:sym w:font="Wingdings" w:char="F0E0"/>
      </w:r>
      <w:r w:rsidR="001A50A7">
        <w:rPr>
          <w:rFonts w:cs="Times New Roman"/>
          <w:szCs w:val="26"/>
        </w:rPr>
        <w:t xml:space="preserve"> chọn tên </w:t>
      </w:r>
      <w:r w:rsidR="004B1D9C">
        <w:rPr>
          <w:rFonts w:cs="Times New Roman"/>
          <w:szCs w:val="26"/>
        </w:rPr>
        <w:t>điểm kiểm dịch</w:t>
      </w:r>
      <w:r w:rsidR="001A50A7">
        <w:rPr>
          <w:rFonts w:cs="Times New Roman"/>
          <w:szCs w:val="26"/>
        </w:rPr>
        <w:t xml:space="preserve"> đã đăng ký</w:t>
      </w:r>
      <w:r w:rsidR="005A200D">
        <w:rPr>
          <w:rFonts w:cs="Times New Roman"/>
          <w:szCs w:val="26"/>
        </w:rPr>
        <w:t xml:space="preserve"> </w:t>
      </w:r>
      <w:r w:rsidR="005A200D" w:rsidRPr="005A200D">
        <w:rPr>
          <w:rFonts w:cs="Times New Roman"/>
          <w:szCs w:val="26"/>
        </w:rPr>
        <w:sym w:font="Wingdings" w:char="F0E0"/>
      </w:r>
      <w:r w:rsidR="001A50A7">
        <w:rPr>
          <w:rFonts w:cs="Times New Roman"/>
          <w:szCs w:val="26"/>
        </w:rPr>
        <w:t xml:space="preserve"> </w:t>
      </w:r>
      <w:r w:rsidR="006D5424">
        <w:rPr>
          <w:rFonts w:cs="Times New Roman"/>
          <w:szCs w:val="26"/>
        </w:rPr>
        <w:t>tại</w:t>
      </w:r>
      <w:r w:rsidR="005A200D">
        <w:rPr>
          <w:rFonts w:cs="Times New Roman"/>
          <w:szCs w:val="26"/>
        </w:rPr>
        <w:t xml:space="preserve"> mục</w:t>
      </w:r>
      <w:r w:rsidR="001A50A7">
        <w:rPr>
          <w:rFonts w:cs="Times New Roman"/>
          <w:szCs w:val="26"/>
        </w:rPr>
        <w:t xml:space="preserve"> </w:t>
      </w:r>
      <w:r w:rsidR="001A50A7" w:rsidRPr="005A200D">
        <w:rPr>
          <w:rFonts w:cs="Times New Roman"/>
          <w:b/>
          <w:bCs/>
          <w:szCs w:val="26"/>
        </w:rPr>
        <w:t>Danh sách hành khách</w:t>
      </w:r>
      <w:r w:rsidR="001A50A7">
        <w:rPr>
          <w:rFonts w:cs="Times New Roman"/>
          <w:szCs w:val="26"/>
        </w:rPr>
        <w:t xml:space="preserve"> </w:t>
      </w:r>
      <w:r w:rsidR="006D5424">
        <w:rPr>
          <w:rFonts w:cs="Times New Roman"/>
          <w:szCs w:val="26"/>
        </w:rPr>
        <w:t xml:space="preserve">bấm vào tên công dân mới khai báo vào/ra </w:t>
      </w:r>
      <w:r w:rsidR="00A8307F">
        <w:rPr>
          <w:rFonts w:cs="Times New Roman"/>
          <w:szCs w:val="26"/>
        </w:rPr>
        <w:t xml:space="preserve">bằng QR-code tại </w:t>
      </w:r>
      <w:r w:rsidR="006D5424">
        <w:rPr>
          <w:rFonts w:cs="Times New Roman"/>
          <w:szCs w:val="26"/>
        </w:rPr>
        <w:t>điểm kiểm dịch để kiểm tra chi tiết tờ khai y tế điện tử của công dân.</w:t>
      </w:r>
    </w:p>
    <w:p w14:paraId="52996222" w14:textId="0876A06A" w:rsidR="005A200D" w:rsidRPr="005A200D" w:rsidRDefault="005A200D" w:rsidP="00D40302">
      <w:pPr>
        <w:spacing w:line="336" w:lineRule="auto"/>
        <w:rPr>
          <w:rFonts w:cs="Times New Roman"/>
          <w:i/>
          <w:iCs/>
          <w:szCs w:val="26"/>
        </w:rPr>
      </w:pPr>
      <w:r>
        <w:rPr>
          <w:rFonts w:cs="Times New Roman"/>
          <w:b/>
          <w:bCs/>
          <w:szCs w:val="26"/>
        </w:rPr>
        <w:t xml:space="preserve">* </w:t>
      </w:r>
      <w:r w:rsidR="00A8307F">
        <w:rPr>
          <w:rFonts w:cs="Times New Roman"/>
          <w:i/>
          <w:iCs/>
          <w:szCs w:val="26"/>
        </w:rPr>
        <w:t>Khi sử dụng</w:t>
      </w:r>
      <w:r w:rsidR="006D5424">
        <w:rPr>
          <w:rFonts w:cs="Times New Roman"/>
          <w:i/>
          <w:iCs/>
          <w:szCs w:val="26"/>
        </w:rPr>
        <w:t xml:space="preserve"> website </w:t>
      </w:r>
      <w:hyperlink r:id="rId16" w:history="1">
        <w:r w:rsidR="006D5424" w:rsidRPr="00AB54FB">
          <w:rPr>
            <w:rStyle w:val="Hyperlink"/>
            <w:rFonts w:cs="Times New Roman"/>
            <w:b/>
            <w:bCs/>
            <w:i/>
            <w:iCs/>
            <w:szCs w:val="26"/>
          </w:rPr>
          <w:t>https://tokhaiyte.vn</w:t>
        </w:r>
      </w:hyperlink>
      <w:r w:rsidR="006D5424">
        <w:rPr>
          <w:rFonts w:cs="Times New Roman"/>
          <w:b/>
          <w:bCs/>
          <w:i/>
          <w:iCs/>
          <w:szCs w:val="26"/>
        </w:rPr>
        <w:t xml:space="preserve"> </w:t>
      </w:r>
      <w:r w:rsidR="006D5424">
        <w:rPr>
          <w:rFonts w:cs="Times New Roman"/>
          <w:i/>
          <w:iCs/>
          <w:szCs w:val="26"/>
        </w:rPr>
        <w:t xml:space="preserve">trên máy tính, người trực ca tại điểm kiểm dịch </w:t>
      </w:r>
      <w:r>
        <w:rPr>
          <w:rFonts w:cs="Times New Roman"/>
          <w:i/>
          <w:iCs/>
          <w:szCs w:val="26"/>
        </w:rPr>
        <w:t xml:space="preserve">có </w:t>
      </w:r>
      <w:r w:rsidR="006D5424">
        <w:rPr>
          <w:rFonts w:cs="Times New Roman"/>
          <w:i/>
          <w:iCs/>
          <w:szCs w:val="26"/>
        </w:rPr>
        <w:t>thể kiểm tra</w:t>
      </w:r>
      <w:r>
        <w:rPr>
          <w:rFonts w:cs="Times New Roman"/>
          <w:i/>
          <w:iCs/>
          <w:szCs w:val="26"/>
        </w:rPr>
        <w:t xml:space="preserve"> lộ trình di chuyển của công dân qua các điểm kiểm dịch trước đó.</w:t>
      </w:r>
    </w:p>
    <w:p w14:paraId="5F701856" w14:textId="4681AF71" w:rsidR="001A50A7" w:rsidRDefault="001A50A7" w:rsidP="00D40302">
      <w:pPr>
        <w:spacing w:line="336" w:lineRule="auto"/>
        <w:jc w:val="center"/>
      </w:pPr>
      <w:r>
        <w:rPr>
          <w:noProof/>
        </w:rPr>
        <w:drawing>
          <wp:inline distT="0" distB="0" distL="0" distR="0" wp14:anchorId="14376E91" wp14:editId="0822CF69">
            <wp:extent cx="1688123" cy="3658835"/>
            <wp:effectExtent l="0" t="0" r="127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3744" cy="3822736"/>
                    </a:xfrm>
                    <a:prstGeom prst="rect">
                      <a:avLst/>
                    </a:prstGeom>
                  </pic:spPr>
                </pic:pic>
              </a:graphicData>
            </a:graphic>
          </wp:inline>
        </w:drawing>
      </w:r>
      <w:r>
        <w:rPr>
          <w:noProof/>
        </w:rPr>
        <w:drawing>
          <wp:inline distT="0" distB="0" distL="0" distR="0" wp14:anchorId="4D250887" wp14:editId="2048A3A6">
            <wp:extent cx="1688123" cy="3658835"/>
            <wp:effectExtent l="0" t="0" r="127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1448" cy="3796085"/>
                    </a:xfrm>
                    <a:prstGeom prst="rect">
                      <a:avLst/>
                    </a:prstGeom>
                  </pic:spPr>
                </pic:pic>
              </a:graphicData>
            </a:graphic>
          </wp:inline>
        </w:drawing>
      </w:r>
      <w:r w:rsidR="00A1619E">
        <w:rPr>
          <w:noProof/>
        </w:rPr>
        <w:drawing>
          <wp:inline distT="0" distB="0" distL="0" distR="0" wp14:anchorId="40E17476" wp14:editId="2E607BFF">
            <wp:extent cx="1688123" cy="3658836"/>
            <wp:effectExtent l="0" t="0" r="127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1938" cy="3710453"/>
                    </a:xfrm>
                    <a:prstGeom prst="rect">
                      <a:avLst/>
                    </a:prstGeom>
                  </pic:spPr>
                </pic:pic>
              </a:graphicData>
            </a:graphic>
          </wp:inline>
        </w:drawing>
      </w:r>
    </w:p>
    <w:p w14:paraId="6FA49415" w14:textId="3466BE0B" w:rsidR="00A1619E" w:rsidRPr="0051213C" w:rsidRDefault="0051213C" w:rsidP="00D40302">
      <w:pPr>
        <w:pStyle w:val="Style1"/>
        <w:numPr>
          <w:ilvl w:val="0"/>
          <w:numId w:val="0"/>
        </w:numPr>
        <w:spacing w:line="336" w:lineRule="auto"/>
        <w:rPr>
          <w:i/>
          <w:iCs/>
        </w:rPr>
      </w:pPr>
      <w:r>
        <w:rPr>
          <w:u w:val="single"/>
        </w:rPr>
        <w:lastRenderedPageBreak/>
        <w:t>CÁCH</w:t>
      </w:r>
      <w:r w:rsidR="006D5424" w:rsidRPr="0051213C">
        <w:rPr>
          <w:u w:val="single"/>
        </w:rPr>
        <w:t xml:space="preserve"> 2</w:t>
      </w:r>
      <w:r w:rsidR="006D5424">
        <w:t xml:space="preserve">: </w:t>
      </w:r>
      <w:r w:rsidR="00A1619E">
        <w:t xml:space="preserve">Kiểm tra </w:t>
      </w:r>
      <w:r w:rsidR="006D5424">
        <w:t>tờ khai y tế điện tử của công dân trực tiếp</w:t>
      </w:r>
      <w:r w:rsidR="00A1619E">
        <w:t xml:space="preserve"> bằng mã </w:t>
      </w:r>
      <w:r w:rsidR="004B1D9C">
        <w:t>QR-code</w:t>
      </w:r>
      <w:r w:rsidR="00D40302">
        <w:t xml:space="preserve"> của công dân</w:t>
      </w:r>
      <w:r w:rsidR="006D5424">
        <w:t xml:space="preserve"> </w:t>
      </w:r>
      <w:r w:rsidR="006D5424" w:rsidRPr="0051213C">
        <w:rPr>
          <w:i/>
          <w:iCs/>
        </w:rPr>
        <w:t>(không khuyến nghị, chỉ áp dụng khi công dân không thể khai báo vào/ra</w:t>
      </w:r>
      <w:r w:rsidR="00A8307F">
        <w:rPr>
          <w:i/>
          <w:iCs/>
        </w:rPr>
        <w:t xml:space="preserve"> bằng QR-code</w:t>
      </w:r>
      <w:r w:rsidR="006D5424" w:rsidRPr="0051213C">
        <w:rPr>
          <w:i/>
          <w:iCs/>
        </w:rPr>
        <w:t xml:space="preserve"> tại điểm kiểm dịch)</w:t>
      </w:r>
    </w:p>
    <w:p w14:paraId="63FCC1EA" w14:textId="72B89EF4" w:rsidR="0051213C" w:rsidRDefault="00A1619E" w:rsidP="00D40302">
      <w:pPr>
        <w:spacing w:line="336" w:lineRule="auto"/>
        <w:rPr>
          <w:color w:val="000000"/>
          <w:lang w:bidi="en-US"/>
        </w:rPr>
      </w:pPr>
      <w:r w:rsidRPr="00913DAC">
        <w:rPr>
          <w:rFonts w:cs="Times New Roman"/>
          <w:b/>
          <w:bCs/>
          <w:szCs w:val="26"/>
        </w:rPr>
        <w:t>Bước</w:t>
      </w:r>
      <w:r w:rsidRPr="00913DAC">
        <w:rPr>
          <w:b/>
          <w:bCs/>
        </w:rPr>
        <w:t xml:space="preserve"> 1: </w:t>
      </w:r>
      <w:r w:rsidR="0051213C" w:rsidRPr="0051213C">
        <w:t>Người</w:t>
      </w:r>
      <w:r w:rsidR="0051213C">
        <w:rPr>
          <w:b/>
          <w:bCs/>
        </w:rPr>
        <w:t xml:space="preserve"> </w:t>
      </w:r>
      <w:r w:rsidR="0051213C">
        <w:t xml:space="preserve">trực ca tại điểm kiểm dịch </w:t>
      </w:r>
      <w:r w:rsidR="00A8307F">
        <w:t>đề nghị</w:t>
      </w:r>
      <w:r w:rsidR="0051213C">
        <w:t xml:space="preserve"> công dân xuất trình mã QR-code cá nhân đã thực hiện khai báo y tế điện tử.</w:t>
      </w:r>
    </w:p>
    <w:p w14:paraId="671C0F21" w14:textId="570BCA24" w:rsidR="00A1619E" w:rsidRDefault="00A1619E" w:rsidP="00D40302">
      <w:pPr>
        <w:spacing w:line="336" w:lineRule="auto"/>
        <w:rPr>
          <w:rFonts w:cs="Times New Roman"/>
          <w:szCs w:val="26"/>
        </w:rPr>
      </w:pPr>
      <w:r>
        <w:rPr>
          <w:rFonts w:cs="Times New Roman"/>
          <w:b/>
          <w:bCs/>
          <w:szCs w:val="26"/>
        </w:rPr>
        <w:t xml:space="preserve">Bước 2: </w:t>
      </w:r>
      <w:r w:rsidR="0051213C">
        <w:t>Mở ứng dụng</w:t>
      </w:r>
      <w:r w:rsidR="0051213C" w:rsidRPr="00A1619E">
        <w:t xml:space="preserve"> </w:t>
      </w:r>
      <w:r w:rsidR="0051213C" w:rsidRPr="00913DAC">
        <w:rPr>
          <w:b/>
          <w:bCs/>
        </w:rPr>
        <w:t>Vietnam Health Declaration</w:t>
      </w:r>
      <w:r w:rsidR="0051213C">
        <w:t xml:space="preserve"> đã </w:t>
      </w:r>
      <w:r w:rsidR="0051213C">
        <w:rPr>
          <w:color w:val="000000"/>
          <w:lang w:bidi="en-US"/>
        </w:rPr>
        <w:t xml:space="preserve">được đăng nhập bằng số điện thoại đăng ký điểm kiểm dịch (hoặc số điện thoại được phân quyền) </w:t>
      </w:r>
      <w:r w:rsidR="0051213C" w:rsidRPr="0051213C">
        <w:rPr>
          <w:color w:val="000000"/>
          <w:lang w:bidi="en-US"/>
        </w:rPr>
        <w:sym w:font="Wingdings" w:char="F0E0"/>
      </w:r>
      <w:r w:rsidR="0051213C">
        <w:rPr>
          <w:color w:val="000000"/>
          <w:lang w:bidi="en-US"/>
        </w:rPr>
        <w:t xml:space="preserve"> </w:t>
      </w:r>
      <w:r w:rsidRPr="001A50A7">
        <w:rPr>
          <w:rFonts w:cs="Times New Roman"/>
          <w:szCs w:val="26"/>
        </w:rPr>
        <w:t xml:space="preserve">Chọn </w:t>
      </w:r>
      <w:r>
        <w:rPr>
          <w:rFonts w:cs="Times New Roman"/>
          <w:szCs w:val="26"/>
        </w:rPr>
        <w:t xml:space="preserve">nút </w:t>
      </w:r>
      <w:r w:rsidRPr="0051213C">
        <w:rPr>
          <w:rFonts w:cs="Times New Roman"/>
          <w:b/>
          <w:bCs/>
          <w:szCs w:val="26"/>
        </w:rPr>
        <w:t>Quét QR</w:t>
      </w:r>
      <w:r>
        <w:rPr>
          <w:rFonts w:cs="Times New Roman"/>
          <w:szCs w:val="26"/>
        </w:rPr>
        <w:t xml:space="preserve"> màu vàng ở giữa, bên dưới </w:t>
      </w:r>
      <w:r w:rsidR="0051213C" w:rsidRPr="0051213C">
        <w:rPr>
          <w:rFonts w:cs="Times New Roman"/>
          <w:szCs w:val="26"/>
        </w:rPr>
        <w:sym w:font="Wingdings" w:char="F0E0"/>
      </w:r>
      <w:r w:rsidR="0051213C">
        <w:rPr>
          <w:rFonts w:cs="Times New Roman"/>
          <w:szCs w:val="26"/>
        </w:rPr>
        <w:t xml:space="preserve"> thực hiện quét mã QR-code do công dân cung cấp </w:t>
      </w:r>
      <w:r>
        <w:rPr>
          <w:rFonts w:cs="Times New Roman"/>
          <w:szCs w:val="26"/>
        </w:rPr>
        <w:t xml:space="preserve">để kiểm tra </w:t>
      </w:r>
      <w:r w:rsidR="0051213C">
        <w:rPr>
          <w:rFonts w:cs="Times New Roman"/>
          <w:szCs w:val="26"/>
        </w:rPr>
        <w:t>chi tiết tờ khai y tế điện tử của công dân.</w:t>
      </w:r>
      <w:r>
        <w:rPr>
          <w:rFonts w:cs="Times New Roman"/>
          <w:szCs w:val="26"/>
        </w:rPr>
        <w:t xml:space="preserve"> </w:t>
      </w:r>
    </w:p>
    <w:p w14:paraId="783458AA" w14:textId="664B437B" w:rsidR="00A1619E" w:rsidRDefault="00A1619E" w:rsidP="00D40302">
      <w:pPr>
        <w:spacing w:line="336" w:lineRule="auto"/>
        <w:jc w:val="center"/>
      </w:pPr>
      <w:r>
        <w:rPr>
          <w:noProof/>
        </w:rPr>
        <w:drawing>
          <wp:inline distT="0" distB="0" distL="0" distR="0" wp14:anchorId="58817991" wp14:editId="40A4ED2F">
            <wp:extent cx="1688400" cy="3657600"/>
            <wp:effectExtent l="0" t="0" r="127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8400" cy="3657600"/>
                    </a:xfrm>
                    <a:prstGeom prst="rect">
                      <a:avLst/>
                    </a:prstGeom>
                  </pic:spPr>
                </pic:pic>
              </a:graphicData>
            </a:graphic>
          </wp:inline>
        </w:drawing>
      </w:r>
      <w:r>
        <w:rPr>
          <w:noProof/>
        </w:rPr>
        <w:drawing>
          <wp:inline distT="0" distB="0" distL="0" distR="0" wp14:anchorId="61762250" wp14:editId="64CBB915">
            <wp:extent cx="1688400" cy="3657600"/>
            <wp:effectExtent l="0" t="0" r="127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8400" cy="3657600"/>
                    </a:xfrm>
                    <a:prstGeom prst="rect">
                      <a:avLst/>
                    </a:prstGeom>
                  </pic:spPr>
                </pic:pic>
              </a:graphicData>
            </a:graphic>
          </wp:inline>
        </w:drawing>
      </w:r>
      <w:r>
        <w:rPr>
          <w:noProof/>
        </w:rPr>
        <w:drawing>
          <wp:inline distT="0" distB="0" distL="0" distR="0" wp14:anchorId="7068C462" wp14:editId="6E4D50BF">
            <wp:extent cx="1688400" cy="3657600"/>
            <wp:effectExtent l="0" t="0" r="127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8400" cy="3657600"/>
                    </a:xfrm>
                    <a:prstGeom prst="rect">
                      <a:avLst/>
                    </a:prstGeom>
                  </pic:spPr>
                </pic:pic>
              </a:graphicData>
            </a:graphic>
          </wp:inline>
        </w:drawing>
      </w:r>
    </w:p>
    <w:p w14:paraId="5C103DAA" w14:textId="7065F41A" w:rsidR="00A1619E" w:rsidRPr="0051213C" w:rsidRDefault="0051213C" w:rsidP="00D40302">
      <w:pPr>
        <w:spacing w:line="336" w:lineRule="auto"/>
        <w:ind w:left="0"/>
        <w:rPr>
          <w:rFonts w:cs="Times New Roman"/>
          <w:b/>
          <w:bCs/>
          <w:szCs w:val="26"/>
        </w:rPr>
      </w:pPr>
      <w:r w:rsidRPr="0051213C">
        <w:rPr>
          <w:rFonts w:cs="Times New Roman"/>
          <w:b/>
          <w:bCs/>
          <w:szCs w:val="26"/>
          <w:u w:val="single"/>
        </w:rPr>
        <w:t>CHÚ Ý</w:t>
      </w:r>
      <w:r w:rsidRPr="0051213C">
        <w:rPr>
          <w:rFonts w:cs="Times New Roman"/>
          <w:b/>
          <w:bCs/>
          <w:szCs w:val="26"/>
        </w:rPr>
        <w:t>:</w:t>
      </w:r>
    </w:p>
    <w:p w14:paraId="125270A0" w14:textId="2B6C2C25" w:rsidR="0051213C" w:rsidRDefault="0051213C" w:rsidP="00D40302">
      <w:pPr>
        <w:spacing w:line="336" w:lineRule="auto"/>
        <w:ind w:left="0"/>
        <w:rPr>
          <w:i/>
          <w:iCs/>
        </w:rPr>
      </w:pPr>
      <w:r>
        <w:rPr>
          <w:i/>
          <w:iCs/>
        </w:rPr>
        <w:t xml:space="preserve">* </w:t>
      </w:r>
      <w:r w:rsidR="00D40302">
        <w:rPr>
          <w:i/>
          <w:iCs/>
        </w:rPr>
        <w:t>C</w:t>
      </w:r>
      <w:r w:rsidR="00A8307F">
        <w:rPr>
          <w:i/>
          <w:iCs/>
        </w:rPr>
        <w:t xml:space="preserve">ông dân </w:t>
      </w:r>
      <w:r w:rsidR="00D40302">
        <w:rPr>
          <w:i/>
          <w:iCs/>
        </w:rPr>
        <w:t xml:space="preserve">phải </w:t>
      </w:r>
      <w:r w:rsidR="00A8307F">
        <w:rPr>
          <w:i/>
          <w:iCs/>
        </w:rPr>
        <w:t>thực hiện khai báo y tế điện tử trước khi khai báo vào/ra bằng QR-code tại điểm kiểm dịch. Trường hợp công dân không đủ điều kiện khai báo y tế điện tử (người lớn tuổi, trẻ em, người không sử dụng điện thoại thông minh), người trực ca đề nghị công dân điền mẫu tờ khai y tế bằng giấy theo quy định về phòng chống dịch.</w:t>
      </w:r>
    </w:p>
    <w:p w14:paraId="6FE658E3" w14:textId="56E296BA" w:rsidR="00585BDE" w:rsidRPr="003D17B4" w:rsidRDefault="00585BDE" w:rsidP="00D40302">
      <w:pPr>
        <w:spacing w:line="336" w:lineRule="auto"/>
        <w:ind w:left="0"/>
        <w:rPr>
          <w:i/>
          <w:iCs/>
        </w:rPr>
      </w:pPr>
      <w:r>
        <w:rPr>
          <w:i/>
          <w:iCs/>
        </w:rPr>
        <w:t xml:space="preserve">* Người trực ca có thể trích xuất danh sách hoặc tra cứu lại thông tin về công dân đã khai báo vào/ra tại điểm kiểm dịch theo ngày phục vụ nhu cầu lập báo cáo thống kê bằng cách đăng nhập website </w:t>
      </w:r>
      <w:hyperlink r:id="rId23" w:history="1">
        <w:r w:rsidRPr="00AB54FB">
          <w:rPr>
            <w:rStyle w:val="Hyperlink"/>
            <w:b/>
            <w:bCs/>
            <w:i/>
            <w:iCs/>
          </w:rPr>
          <w:t>https://tokhaiyte.vn</w:t>
        </w:r>
      </w:hyperlink>
      <w:r>
        <w:rPr>
          <w:b/>
          <w:bCs/>
          <w:i/>
          <w:iCs/>
        </w:rPr>
        <w:t xml:space="preserve"> </w:t>
      </w:r>
      <w:r w:rsidR="003D17B4">
        <w:rPr>
          <w:i/>
          <w:iCs/>
        </w:rPr>
        <w:t xml:space="preserve">hoặc ứng dụng </w:t>
      </w:r>
      <w:r w:rsidR="003D17B4">
        <w:rPr>
          <w:b/>
          <w:bCs/>
          <w:i/>
          <w:iCs/>
        </w:rPr>
        <w:t xml:space="preserve">Vietnam Health Declaration </w:t>
      </w:r>
      <w:r w:rsidR="003D17B4" w:rsidRPr="003D17B4">
        <w:rPr>
          <w:i/>
          <w:iCs/>
          <w:color w:val="000000"/>
          <w:lang w:bidi="en-US"/>
        </w:rPr>
        <w:t xml:space="preserve">bằng </w:t>
      </w:r>
      <w:r w:rsidR="003D17B4" w:rsidRPr="003D17B4">
        <w:rPr>
          <w:i/>
          <w:iCs/>
          <w:color w:val="000000"/>
          <w:lang w:bidi="en-US"/>
        </w:rPr>
        <w:lastRenderedPageBreak/>
        <w:t>số điện thoại đăng ký điểm kiểm dịch (hoặc số điện thoại được phân quyền)</w:t>
      </w:r>
      <w:r w:rsidR="003D17B4">
        <w:rPr>
          <w:i/>
          <w:iCs/>
          <w:color w:val="000000"/>
          <w:lang w:bidi="en-US"/>
        </w:rPr>
        <w:t xml:space="preserve"> </w:t>
      </w:r>
      <w:r w:rsidR="003D17B4" w:rsidRPr="003D17B4">
        <w:rPr>
          <w:i/>
          <w:iCs/>
          <w:color w:val="000000"/>
          <w:lang w:bidi="en-US"/>
        </w:rPr>
        <w:sym w:font="Wingdings" w:char="F0E0"/>
      </w:r>
      <w:r w:rsidR="003D17B4" w:rsidRPr="003D17B4">
        <w:rPr>
          <w:i/>
          <w:iCs/>
          <w:color w:val="000000"/>
          <w:lang w:bidi="en-US"/>
        </w:rPr>
        <w:t xml:space="preserve"> </w:t>
      </w:r>
      <w:r w:rsidR="003D17B4" w:rsidRPr="003D17B4">
        <w:rPr>
          <w:rFonts w:cs="Times New Roman"/>
          <w:i/>
          <w:iCs/>
          <w:szCs w:val="26"/>
        </w:rPr>
        <w:t xml:space="preserve">Bấm nút </w:t>
      </w:r>
      <w:r w:rsidR="003D17B4" w:rsidRPr="003D17B4">
        <w:rPr>
          <w:rFonts w:cs="Times New Roman"/>
          <w:b/>
          <w:bCs/>
          <w:i/>
          <w:iCs/>
          <w:szCs w:val="26"/>
        </w:rPr>
        <w:t>Quản lý điểm kiểm dịch của bạn</w:t>
      </w:r>
      <w:r w:rsidR="003D17B4">
        <w:rPr>
          <w:rFonts w:cs="Times New Roman"/>
          <w:b/>
          <w:bCs/>
          <w:i/>
          <w:iCs/>
          <w:szCs w:val="26"/>
        </w:rPr>
        <w:t xml:space="preserve"> </w:t>
      </w:r>
      <w:r w:rsidR="003D17B4" w:rsidRPr="003D17B4">
        <w:rPr>
          <w:rFonts w:cs="Times New Roman"/>
          <w:i/>
          <w:iCs/>
          <w:szCs w:val="26"/>
        </w:rPr>
        <w:sym w:font="Wingdings" w:char="F0E0"/>
      </w:r>
      <w:r w:rsidR="003D17B4">
        <w:rPr>
          <w:rFonts w:cs="Times New Roman"/>
          <w:i/>
          <w:iCs/>
          <w:szCs w:val="26"/>
        </w:rPr>
        <w:t xml:space="preserve"> chọn ngày tháng (hoặc tên công dân cần tra cứu).</w:t>
      </w:r>
    </w:p>
    <w:p w14:paraId="5572E8C9" w14:textId="0CA5FE2B" w:rsidR="00585BDE" w:rsidRDefault="00D40302" w:rsidP="00D40302">
      <w:pPr>
        <w:spacing w:line="336" w:lineRule="auto"/>
        <w:ind w:left="0"/>
        <w:rPr>
          <w:i/>
          <w:iCs/>
        </w:rPr>
      </w:pPr>
      <w:r>
        <w:rPr>
          <w:i/>
          <w:iCs/>
        </w:rPr>
        <w:t>* Tại chốt kiểm soát dịch bệnh cửa ngõ vào/ra thành phố, các nghiệp vụ không liên quan đến tờ khai y tế của công dân (phân luồng giao thông, kiểm tra dịch tễ, bảo đảm an ninh trật tự v.v…) được hướng dẫn thực hiện theo quy định chuyên ngành đặc thù, không thuộc phạm vi điều chỉnh của hướng dẫn này.</w:t>
      </w:r>
      <w:r w:rsidR="00585BDE">
        <w:rPr>
          <w:i/>
          <w:iCs/>
        </w:rPr>
        <w:t xml:space="preserve"> </w:t>
      </w:r>
    </w:p>
    <w:p w14:paraId="5D8DCE85" w14:textId="2C5747D9" w:rsidR="00585BDE" w:rsidRPr="00585BDE" w:rsidRDefault="00585BDE" w:rsidP="00585BDE">
      <w:pPr>
        <w:spacing w:line="259" w:lineRule="auto"/>
        <w:ind w:left="0"/>
        <w:jc w:val="left"/>
        <w:rPr>
          <w:i/>
          <w:iCs/>
          <w:sz w:val="2"/>
          <w:szCs w:val="2"/>
        </w:rPr>
      </w:pPr>
    </w:p>
    <w:sectPr w:rsidR="00585BDE" w:rsidRPr="00585BDE" w:rsidSect="00D40302">
      <w:footerReference w:type="default" r:id="rId24"/>
      <w:pgSz w:w="12240" w:h="15840"/>
      <w:pgMar w:top="684" w:right="1440" w:bottom="384" w:left="1418"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F473A" w14:textId="77777777" w:rsidR="00EC4EB9" w:rsidRDefault="00EC4EB9" w:rsidP="00D1426D">
      <w:pPr>
        <w:spacing w:after="0" w:line="240" w:lineRule="auto"/>
      </w:pPr>
      <w:r>
        <w:separator/>
      </w:r>
    </w:p>
  </w:endnote>
  <w:endnote w:type="continuationSeparator" w:id="0">
    <w:p w14:paraId="082B6E89" w14:textId="77777777" w:rsidR="00EC4EB9" w:rsidRDefault="00EC4EB9" w:rsidP="00D14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3C8A2" w14:textId="4449D3C2" w:rsidR="00FE6034" w:rsidRDefault="00FE6034" w:rsidP="00A759B2">
    <w:pPr>
      <w:pStyle w:val="Footer"/>
      <w:tabs>
        <w:tab w:val="clear" w:pos="4680"/>
        <w:tab w:val="clear" w:pos="9360"/>
        <w:tab w:val="left" w:pos="5652"/>
      </w:tabs>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0EA17" w14:textId="77777777" w:rsidR="00EC4EB9" w:rsidRDefault="00EC4EB9" w:rsidP="00D1426D">
      <w:pPr>
        <w:spacing w:after="0" w:line="240" w:lineRule="auto"/>
      </w:pPr>
      <w:r>
        <w:separator/>
      </w:r>
    </w:p>
  </w:footnote>
  <w:footnote w:type="continuationSeparator" w:id="0">
    <w:p w14:paraId="0A10AD15" w14:textId="77777777" w:rsidR="00EC4EB9" w:rsidRDefault="00EC4EB9" w:rsidP="00D14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7AA"/>
    <w:multiLevelType w:val="multilevel"/>
    <w:tmpl w:val="BE24E3A4"/>
    <w:lvl w:ilvl="0">
      <w:start w:val="1"/>
      <w:numFmt w:val="decimal"/>
      <w:pStyle w:val="Style1"/>
      <w:lvlText w:val="%1."/>
      <w:lvlJc w:val="left"/>
      <w:pPr>
        <w:ind w:left="360" w:hanging="360"/>
      </w:pPr>
      <w:rPr>
        <w:rFonts w:hint="default"/>
        <w:sz w:val="26"/>
        <w:szCs w:val="26"/>
      </w:rPr>
    </w:lvl>
    <w:lvl w:ilvl="1">
      <w:start w:val="1"/>
      <w:numFmt w:val="decimal"/>
      <w:pStyle w:val="Style2"/>
      <w:isLgl/>
      <w:lvlText w:val="%1.%2."/>
      <w:lvlJc w:val="left"/>
      <w:pPr>
        <w:ind w:left="928" w:hanging="360"/>
      </w:pPr>
      <w:rPr>
        <w:rFonts w:hint="default"/>
      </w:rPr>
    </w:lvl>
    <w:lvl w:ilvl="2">
      <w:start w:val="1"/>
      <w:numFmt w:val="decimal"/>
      <w:pStyle w:val="Style3"/>
      <w:isLgl/>
      <w:lvlText w:val="%1.%2.%3."/>
      <w:lvlJc w:val="left"/>
      <w:pPr>
        <w:ind w:left="720" w:hanging="720"/>
      </w:pPr>
      <w:rPr>
        <w:rFonts w:hint="default"/>
      </w:rPr>
    </w:lvl>
    <w:lvl w:ilvl="3">
      <w:start w:val="1"/>
      <w:numFmt w:val="decimal"/>
      <w:pStyle w:val="Style4"/>
      <w:isLgl/>
      <w:lvlText w:val="%1.%2.%3.%4."/>
      <w:lvlJc w:val="left"/>
      <w:pPr>
        <w:ind w:left="938" w:hanging="720"/>
      </w:pPr>
      <w:rPr>
        <w:lang w:val="x-none" w:eastAsia="x-none" w:bidi="x-none"/>
        <w:specVanish w:val="0"/>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1" w15:restartNumberingAfterBreak="0">
    <w:nsid w:val="011B19F3"/>
    <w:multiLevelType w:val="hybridMultilevel"/>
    <w:tmpl w:val="DBA29564"/>
    <w:lvl w:ilvl="0" w:tplc="E30A77B6">
      <w:start w:val="1"/>
      <w:numFmt w:val="upperLetter"/>
      <w:pStyle w:val="Heading1"/>
      <w:lvlText w:val="%1."/>
      <w:lvlJc w:val="left"/>
      <w:pPr>
        <w:ind w:left="7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B1B3B"/>
    <w:multiLevelType w:val="hybridMultilevel"/>
    <w:tmpl w:val="C9FC82D6"/>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 w15:restartNumberingAfterBreak="0">
    <w:nsid w:val="10663BC2"/>
    <w:multiLevelType w:val="hybridMultilevel"/>
    <w:tmpl w:val="A1B63556"/>
    <w:lvl w:ilvl="0" w:tplc="7478A50C">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D7605"/>
    <w:multiLevelType w:val="hybridMultilevel"/>
    <w:tmpl w:val="EDF8E34A"/>
    <w:lvl w:ilvl="0" w:tplc="04090009">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10EA1DF3"/>
    <w:multiLevelType w:val="hybridMultilevel"/>
    <w:tmpl w:val="6CCADC8E"/>
    <w:lvl w:ilvl="0" w:tplc="E86C3A06">
      <w:numFmt w:val="bullet"/>
      <w:lvlText w:val="-"/>
      <w:lvlJc w:val="left"/>
      <w:pPr>
        <w:ind w:left="345" w:hanging="360"/>
      </w:pPr>
      <w:rPr>
        <w:rFonts w:ascii="Times New Roman" w:eastAsia="Arial"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10EA2381"/>
    <w:multiLevelType w:val="hybridMultilevel"/>
    <w:tmpl w:val="8FCE69F8"/>
    <w:lvl w:ilvl="0" w:tplc="45424B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B477F"/>
    <w:multiLevelType w:val="multilevel"/>
    <w:tmpl w:val="53DE0354"/>
    <w:lvl w:ilvl="0">
      <w:start w:val="1"/>
      <w:numFmt w:val="decimal"/>
      <w:pStyle w:val="Heading2"/>
      <w:lvlText w:val="%1."/>
      <w:lvlJc w:val="left"/>
      <w:pPr>
        <w:ind w:left="717" w:hanging="360"/>
      </w:p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0F505A9"/>
    <w:multiLevelType w:val="multilevel"/>
    <w:tmpl w:val="83D62084"/>
    <w:lvl w:ilvl="0">
      <w:start w:val="3"/>
      <w:numFmt w:val="bullet"/>
      <w:lvlText w:val="-"/>
      <w:lvlJc w:val="left"/>
      <w:pPr>
        <w:ind w:left="360" w:hanging="360"/>
      </w:pPr>
      <w:rPr>
        <w:rFonts w:ascii="Times New Roman" w:eastAsiaTheme="minorHAnsi" w:hAnsi="Times New Roman" w:cs="Times New Roman"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938"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9" w15:restartNumberingAfterBreak="0">
    <w:nsid w:val="23540F8E"/>
    <w:multiLevelType w:val="hybridMultilevel"/>
    <w:tmpl w:val="D69259D2"/>
    <w:lvl w:ilvl="0" w:tplc="7478A50C">
      <w:start w:val="3"/>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25770571"/>
    <w:multiLevelType w:val="hybridMultilevel"/>
    <w:tmpl w:val="CE204E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24CD1"/>
    <w:multiLevelType w:val="hybridMultilevel"/>
    <w:tmpl w:val="651EAC3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32077BB3"/>
    <w:multiLevelType w:val="hybridMultilevel"/>
    <w:tmpl w:val="B3E60AA0"/>
    <w:lvl w:ilvl="0" w:tplc="7478A50C">
      <w:start w:val="3"/>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5A83DA1"/>
    <w:multiLevelType w:val="hybridMultilevel"/>
    <w:tmpl w:val="1CBE15F2"/>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37C422F0"/>
    <w:multiLevelType w:val="hybridMultilevel"/>
    <w:tmpl w:val="1CE4AE30"/>
    <w:lvl w:ilvl="0" w:tplc="7478A50C">
      <w:start w:val="3"/>
      <w:numFmt w:val="bullet"/>
      <w:lvlText w:val="-"/>
      <w:lvlJc w:val="left"/>
      <w:pPr>
        <w:ind w:left="810" w:hanging="360"/>
      </w:pPr>
      <w:rPr>
        <w:rFonts w:ascii="Times New Roman" w:eastAsiaTheme="minorHAnsi" w:hAnsi="Times New Roman" w:cs="Times New Roman" w:hint="default"/>
      </w:rPr>
    </w:lvl>
    <w:lvl w:ilvl="1" w:tplc="042A0003" w:tentative="1">
      <w:start w:val="1"/>
      <w:numFmt w:val="bullet"/>
      <w:lvlText w:val="o"/>
      <w:lvlJc w:val="left"/>
      <w:pPr>
        <w:ind w:left="1530" w:hanging="360"/>
      </w:pPr>
      <w:rPr>
        <w:rFonts w:ascii="Courier New" w:hAnsi="Courier New" w:cs="Courier New" w:hint="default"/>
      </w:rPr>
    </w:lvl>
    <w:lvl w:ilvl="2" w:tplc="042A0005" w:tentative="1">
      <w:start w:val="1"/>
      <w:numFmt w:val="bullet"/>
      <w:lvlText w:val=""/>
      <w:lvlJc w:val="left"/>
      <w:pPr>
        <w:ind w:left="2250" w:hanging="360"/>
      </w:pPr>
      <w:rPr>
        <w:rFonts w:ascii="Wingdings" w:hAnsi="Wingdings" w:hint="default"/>
      </w:rPr>
    </w:lvl>
    <w:lvl w:ilvl="3" w:tplc="042A0001" w:tentative="1">
      <w:start w:val="1"/>
      <w:numFmt w:val="bullet"/>
      <w:lvlText w:val=""/>
      <w:lvlJc w:val="left"/>
      <w:pPr>
        <w:ind w:left="2970" w:hanging="360"/>
      </w:pPr>
      <w:rPr>
        <w:rFonts w:ascii="Symbol" w:hAnsi="Symbol" w:hint="default"/>
      </w:rPr>
    </w:lvl>
    <w:lvl w:ilvl="4" w:tplc="042A0003" w:tentative="1">
      <w:start w:val="1"/>
      <w:numFmt w:val="bullet"/>
      <w:lvlText w:val="o"/>
      <w:lvlJc w:val="left"/>
      <w:pPr>
        <w:ind w:left="3690" w:hanging="360"/>
      </w:pPr>
      <w:rPr>
        <w:rFonts w:ascii="Courier New" w:hAnsi="Courier New" w:cs="Courier New" w:hint="default"/>
      </w:rPr>
    </w:lvl>
    <w:lvl w:ilvl="5" w:tplc="042A0005" w:tentative="1">
      <w:start w:val="1"/>
      <w:numFmt w:val="bullet"/>
      <w:lvlText w:val=""/>
      <w:lvlJc w:val="left"/>
      <w:pPr>
        <w:ind w:left="4410" w:hanging="360"/>
      </w:pPr>
      <w:rPr>
        <w:rFonts w:ascii="Wingdings" w:hAnsi="Wingdings" w:hint="default"/>
      </w:rPr>
    </w:lvl>
    <w:lvl w:ilvl="6" w:tplc="042A0001" w:tentative="1">
      <w:start w:val="1"/>
      <w:numFmt w:val="bullet"/>
      <w:lvlText w:val=""/>
      <w:lvlJc w:val="left"/>
      <w:pPr>
        <w:ind w:left="5130" w:hanging="360"/>
      </w:pPr>
      <w:rPr>
        <w:rFonts w:ascii="Symbol" w:hAnsi="Symbol" w:hint="default"/>
      </w:rPr>
    </w:lvl>
    <w:lvl w:ilvl="7" w:tplc="042A0003" w:tentative="1">
      <w:start w:val="1"/>
      <w:numFmt w:val="bullet"/>
      <w:lvlText w:val="o"/>
      <w:lvlJc w:val="left"/>
      <w:pPr>
        <w:ind w:left="5850" w:hanging="360"/>
      </w:pPr>
      <w:rPr>
        <w:rFonts w:ascii="Courier New" w:hAnsi="Courier New" w:cs="Courier New" w:hint="default"/>
      </w:rPr>
    </w:lvl>
    <w:lvl w:ilvl="8" w:tplc="042A0005" w:tentative="1">
      <w:start w:val="1"/>
      <w:numFmt w:val="bullet"/>
      <w:lvlText w:val=""/>
      <w:lvlJc w:val="left"/>
      <w:pPr>
        <w:ind w:left="6570" w:hanging="360"/>
      </w:pPr>
      <w:rPr>
        <w:rFonts w:ascii="Wingdings" w:hAnsi="Wingdings" w:hint="default"/>
      </w:rPr>
    </w:lvl>
  </w:abstractNum>
  <w:abstractNum w:abstractNumId="15" w15:restartNumberingAfterBreak="0">
    <w:nsid w:val="39180701"/>
    <w:multiLevelType w:val="multilevel"/>
    <w:tmpl w:val="E064D954"/>
    <w:lvl w:ilvl="0">
      <w:start w:val="1"/>
      <w:numFmt w:val="upperRoman"/>
      <w:suff w:val="space"/>
      <w:lvlText w:val="%1."/>
      <w:lvlJc w:val="left"/>
      <w:pPr>
        <w:ind w:left="284" w:hanging="114"/>
      </w:pPr>
      <w:rPr>
        <w:b/>
        <w:i w:val="0"/>
        <w:sz w:val="28"/>
      </w:rPr>
    </w:lvl>
    <w:lvl w:ilvl="1">
      <w:start w:val="1"/>
      <w:numFmt w:val="decimal"/>
      <w:suff w:val="space"/>
      <w:lvlText w:val="%1.%2. "/>
      <w:lvlJc w:val="left"/>
      <w:pPr>
        <w:ind w:left="680" w:hanging="113"/>
      </w:pPr>
      <w:rPr>
        <w:b/>
        <w:i w:val="0"/>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497145"/>
    <w:multiLevelType w:val="hybridMultilevel"/>
    <w:tmpl w:val="B7DC17DE"/>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7" w15:restartNumberingAfterBreak="0">
    <w:nsid w:val="41174D60"/>
    <w:multiLevelType w:val="hybridMultilevel"/>
    <w:tmpl w:val="4D0C47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4DC25E7D"/>
    <w:multiLevelType w:val="hybridMultilevel"/>
    <w:tmpl w:val="0E54ECB4"/>
    <w:lvl w:ilvl="0" w:tplc="04090009">
      <w:start w:val="1"/>
      <w:numFmt w:val="bullet"/>
      <w:lvlText w:val=""/>
      <w:lvlJc w:val="left"/>
      <w:pPr>
        <w:ind w:left="1854" w:hanging="360"/>
      </w:pPr>
      <w:rPr>
        <w:rFonts w:ascii="Wingdings" w:hAnsi="Wingdings"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19" w15:restartNumberingAfterBreak="0">
    <w:nsid w:val="65221877"/>
    <w:multiLevelType w:val="hybridMultilevel"/>
    <w:tmpl w:val="DEAC00C8"/>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68820C75"/>
    <w:multiLevelType w:val="hybridMultilevel"/>
    <w:tmpl w:val="2772C16A"/>
    <w:lvl w:ilvl="0" w:tplc="8BBE7CC6">
      <w:start w:val="1"/>
      <w:numFmt w:val="bullet"/>
      <w:lvlText w:val="-"/>
      <w:lvlJc w:val="left"/>
      <w:pPr>
        <w:ind w:left="1007" w:hanging="360"/>
      </w:pPr>
      <w:rPr>
        <w:rFonts w:ascii="Times New Roman" w:eastAsiaTheme="minorHAnsi" w:hAnsi="Times New Roman" w:cs="Times New Roman" w:hint="default"/>
      </w:rPr>
    </w:lvl>
    <w:lvl w:ilvl="1" w:tplc="04090003" w:tentative="1">
      <w:start w:val="1"/>
      <w:numFmt w:val="bullet"/>
      <w:lvlText w:val="o"/>
      <w:lvlJc w:val="left"/>
      <w:pPr>
        <w:ind w:left="1727" w:hanging="360"/>
      </w:pPr>
      <w:rPr>
        <w:rFonts w:ascii="Courier New" w:hAnsi="Courier New" w:cs="Courier New" w:hint="default"/>
      </w:rPr>
    </w:lvl>
    <w:lvl w:ilvl="2" w:tplc="04090005" w:tentative="1">
      <w:start w:val="1"/>
      <w:numFmt w:val="bullet"/>
      <w:lvlText w:val=""/>
      <w:lvlJc w:val="left"/>
      <w:pPr>
        <w:ind w:left="2447" w:hanging="360"/>
      </w:pPr>
      <w:rPr>
        <w:rFonts w:ascii="Wingdings" w:hAnsi="Wingdings" w:hint="default"/>
      </w:rPr>
    </w:lvl>
    <w:lvl w:ilvl="3" w:tplc="04090001" w:tentative="1">
      <w:start w:val="1"/>
      <w:numFmt w:val="bullet"/>
      <w:lvlText w:val=""/>
      <w:lvlJc w:val="left"/>
      <w:pPr>
        <w:ind w:left="3167" w:hanging="360"/>
      </w:pPr>
      <w:rPr>
        <w:rFonts w:ascii="Symbol" w:hAnsi="Symbol" w:hint="default"/>
      </w:rPr>
    </w:lvl>
    <w:lvl w:ilvl="4" w:tplc="04090003" w:tentative="1">
      <w:start w:val="1"/>
      <w:numFmt w:val="bullet"/>
      <w:lvlText w:val="o"/>
      <w:lvlJc w:val="left"/>
      <w:pPr>
        <w:ind w:left="3887" w:hanging="360"/>
      </w:pPr>
      <w:rPr>
        <w:rFonts w:ascii="Courier New" w:hAnsi="Courier New" w:cs="Courier New" w:hint="default"/>
      </w:rPr>
    </w:lvl>
    <w:lvl w:ilvl="5" w:tplc="04090005" w:tentative="1">
      <w:start w:val="1"/>
      <w:numFmt w:val="bullet"/>
      <w:lvlText w:val=""/>
      <w:lvlJc w:val="left"/>
      <w:pPr>
        <w:ind w:left="4607" w:hanging="360"/>
      </w:pPr>
      <w:rPr>
        <w:rFonts w:ascii="Wingdings" w:hAnsi="Wingdings" w:hint="default"/>
      </w:rPr>
    </w:lvl>
    <w:lvl w:ilvl="6" w:tplc="04090001" w:tentative="1">
      <w:start w:val="1"/>
      <w:numFmt w:val="bullet"/>
      <w:lvlText w:val=""/>
      <w:lvlJc w:val="left"/>
      <w:pPr>
        <w:ind w:left="5327" w:hanging="360"/>
      </w:pPr>
      <w:rPr>
        <w:rFonts w:ascii="Symbol" w:hAnsi="Symbol" w:hint="default"/>
      </w:rPr>
    </w:lvl>
    <w:lvl w:ilvl="7" w:tplc="04090003" w:tentative="1">
      <w:start w:val="1"/>
      <w:numFmt w:val="bullet"/>
      <w:lvlText w:val="o"/>
      <w:lvlJc w:val="left"/>
      <w:pPr>
        <w:ind w:left="6047" w:hanging="360"/>
      </w:pPr>
      <w:rPr>
        <w:rFonts w:ascii="Courier New" w:hAnsi="Courier New" w:cs="Courier New" w:hint="default"/>
      </w:rPr>
    </w:lvl>
    <w:lvl w:ilvl="8" w:tplc="04090005" w:tentative="1">
      <w:start w:val="1"/>
      <w:numFmt w:val="bullet"/>
      <w:lvlText w:val=""/>
      <w:lvlJc w:val="left"/>
      <w:pPr>
        <w:ind w:left="6767" w:hanging="360"/>
      </w:pPr>
      <w:rPr>
        <w:rFonts w:ascii="Wingdings" w:hAnsi="Wingdings" w:hint="default"/>
      </w:rPr>
    </w:lvl>
  </w:abstractNum>
  <w:abstractNum w:abstractNumId="21" w15:restartNumberingAfterBreak="0">
    <w:nsid w:val="6BD64B19"/>
    <w:multiLevelType w:val="hybridMultilevel"/>
    <w:tmpl w:val="AA08730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6C3B4F6F"/>
    <w:multiLevelType w:val="hybridMultilevel"/>
    <w:tmpl w:val="505AE5E2"/>
    <w:lvl w:ilvl="0" w:tplc="755473CE">
      <w:start w:val="1"/>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C431846"/>
    <w:multiLevelType w:val="hybridMultilevel"/>
    <w:tmpl w:val="E6E80944"/>
    <w:lvl w:ilvl="0" w:tplc="AD88C5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E3AC3"/>
    <w:multiLevelType w:val="hybridMultilevel"/>
    <w:tmpl w:val="0924EA50"/>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5" w15:restartNumberingAfterBreak="0">
    <w:nsid w:val="76492FD8"/>
    <w:multiLevelType w:val="hybridMultilevel"/>
    <w:tmpl w:val="D5C8F9B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8CA292C"/>
    <w:multiLevelType w:val="hybridMultilevel"/>
    <w:tmpl w:val="626AFE5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C437B6B"/>
    <w:multiLevelType w:val="hybridMultilevel"/>
    <w:tmpl w:val="13E46894"/>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8" w15:restartNumberingAfterBreak="0">
    <w:nsid w:val="7FAC3668"/>
    <w:multiLevelType w:val="hybridMultilevel"/>
    <w:tmpl w:val="4D06562E"/>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19"/>
  </w:num>
  <w:num w:numId="6">
    <w:abstractNumId w:val="13"/>
  </w:num>
  <w:num w:numId="7">
    <w:abstractNumId w:val="28"/>
  </w:num>
  <w:num w:numId="8">
    <w:abstractNumId w:val="18"/>
  </w:num>
  <w:num w:numId="9">
    <w:abstractNumId w:val="2"/>
  </w:num>
  <w:num w:numId="10">
    <w:abstractNumId w:val="27"/>
  </w:num>
  <w:num w:numId="11">
    <w:abstractNumId w:val="16"/>
  </w:num>
  <w:num w:numId="12">
    <w:abstractNumId w:val="24"/>
  </w:num>
  <w:num w:numId="13">
    <w:abstractNumId w:val="9"/>
  </w:num>
  <w:num w:numId="14">
    <w:abstractNumId w:val="14"/>
  </w:num>
  <w:num w:numId="15">
    <w:abstractNumId w:val="20"/>
  </w:num>
  <w:num w:numId="16">
    <w:abstractNumId w:val="5"/>
  </w:num>
  <w:num w:numId="17">
    <w:abstractNumId w:val="8"/>
  </w:num>
  <w:num w:numId="18">
    <w:abstractNumId w:val="15"/>
  </w:num>
  <w:num w:numId="19">
    <w:abstractNumId w:val="11"/>
  </w:num>
  <w:num w:numId="20">
    <w:abstractNumId w:val="22"/>
  </w:num>
  <w:num w:numId="21">
    <w:abstractNumId w:val="17"/>
  </w:num>
  <w:num w:numId="22">
    <w:abstractNumId w:val="3"/>
  </w:num>
  <w:num w:numId="23">
    <w:abstractNumId w:val="12"/>
  </w:num>
  <w:num w:numId="24">
    <w:abstractNumId w:val="1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21"/>
  </w:num>
  <w:num w:numId="31">
    <w:abstractNumId w:val="6"/>
  </w:num>
  <w:num w:numId="32">
    <w:abstractNumId w:val="0"/>
  </w:num>
  <w:num w:numId="33">
    <w:abstractNumId w:val="0"/>
  </w:num>
  <w:num w:numId="34">
    <w:abstractNumId w:val="0"/>
  </w:num>
  <w:num w:numId="3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6D"/>
    <w:rsid w:val="00005679"/>
    <w:rsid w:val="00006094"/>
    <w:rsid w:val="0000766B"/>
    <w:rsid w:val="00012A67"/>
    <w:rsid w:val="00026A3D"/>
    <w:rsid w:val="00034C5E"/>
    <w:rsid w:val="0004029A"/>
    <w:rsid w:val="00057194"/>
    <w:rsid w:val="00063101"/>
    <w:rsid w:val="0006620A"/>
    <w:rsid w:val="00071CFB"/>
    <w:rsid w:val="000762D4"/>
    <w:rsid w:val="00077CB7"/>
    <w:rsid w:val="00080162"/>
    <w:rsid w:val="00086A51"/>
    <w:rsid w:val="00091656"/>
    <w:rsid w:val="000918EB"/>
    <w:rsid w:val="00093D4C"/>
    <w:rsid w:val="0009701C"/>
    <w:rsid w:val="000A4029"/>
    <w:rsid w:val="000A551D"/>
    <w:rsid w:val="000B2303"/>
    <w:rsid w:val="000B2CB2"/>
    <w:rsid w:val="000B5D0A"/>
    <w:rsid w:val="000C3237"/>
    <w:rsid w:val="000C4284"/>
    <w:rsid w:val="000C7DDC"/>
    <w:rsid w:val="000D2B14"/>
    <w:rsid w:val="000D3329"/>
    <w:rsid w:val="000D612D"/>
    <w:rsid w:val="000E3443"/>
    <w:rsid w:val="000F14AE"/>
    <w:rsid w:val="000F216B"/>
    <w:rsid w:val="000F3B10"/>
    <w:rsid w:val="000F7F02"/>
    <w:rsid w:val="00101B05"/>
    <w:rsid w:val="00101B98"/>
    <w:rsid w:val="0010316B"/>
    <w:rsid w:val="001064A2"/>
    <w:rsid w:val="00116242"/>
    <w:rsid w:val="001174C0"/>
    <w:rsid w:val="0012159E"/>
    <w:rsid w:val="0012160B"/>
    <w:rsid w:val="0012263E"/>
    <w:rsid w:val="001249EF"/>
    <w:rsid w:val="00127DD8"/>
    <w:rsid w:val="00130E75"/>
    <w:rsid w:val="00137435"/>
    <w:rsid w:val="00140D4E"/>
    <w:rsid w:val="001424B4"/>
    <w:rsid w:val="001444B0"/>
    <w:rsid w:val="001444F7"/>
    <w:rsid w:val="00150A3C"/>
    <w:rsid w:val="001511F6"/>
    <w:rsid w:val="001531CC"/>
    <w:rsid w:val="00177ED0"/>
    <w:rsid w:val="00181729"/>
    <w:rsid w:val="00183F47"/>
    <w:rsid w:val="0019270A"/>
    <w:rsid w:val="00193153"/>
    <w:rsid w:val="00196C95"/>
    <w:rsid w:val="001A07C5"/>
    <w:rsid w:val="001A23E8"/>
    <w:rsid w:val="001A310D"/>
    <w:rsid w:val="001A50A7"/>
    <w:rsid w:val="001A703A"/>
    <w:rsid w:val="001A7CA2"/>
    <w:rsid w:val="001A7DBF"/>
    <w:rsid w:val="001B3ADB"/>
    <w:rsid w:val="001C7520"/>
    <w:rsid w:val="001D1B68"/>
    <w:rsid w:val="001D3FDD"/>
    <w:rsid w:val="001D5471"/>
    <w:rsid w:val="001D5F87"/>
    <w:rsid w:val="001E5078"/>
    <w:rsid w:val="001F2600"/>
    <w:rsid w:val="001F57D6"/>
    <w:rsid w:val="0020062A"/>
    <w:rsid w:val="00202D49"/>
    <w:rsid w:val="00214701"/>
    <w:rsid w:val="0021475C"/>
    <w:rsid w:val="0022104C"/>
    <w:rsid w:val="00242AE8"/>
    <w:rsid w:val="00254D72"/>
    <w:rsid w:val="00254FF0"/>
    <w:rsid w:val="00257425"/>
    <w:rsid w:val="00261EA7"/>
    <w:rsid w:val="00266FCE"/>
    <w:rsid w:val="00273BF8"/>
    <w:rsid w:val="00280E75"/>
    <w:rsid w:val="0028284B"/>
    <w:rsid w:val="00284E75"/>
    <w:rsid w:val="002875DE"/>
    <w:rsid w:val="0029273D"/>
    <w:rsid w:val="002937C4"/>
    <w:rsid w:val="00296330"/>
    <w:rsid w:val="002968B1"/>
    <w:rsid w:val="002A1571"/>
    <w:rsid w:val="002A3087"/>
    <w:rsid w:val="002A4C69"/>
    <w:rsid w:val="002A5360"/>
    <w:rsid w:val="002B45FB"/>
    <w:rsid w:val="002B5348"/>
    <w:rsid w:val="002C1087"/>
    <w:rsid w:val="002C2F63"/>
    <w:rsid w:val="002D361D"/>
    <w:rsid w:val="002D3C56"/>
    <w:rsid w:val="002D4E5C"/>
    <w:rsid w:val="002D6B77"/>
    <w:rsid w:val="002D6D83"/>
    <w:rsid w:val="002E07F9"/>
    <w:rsid w:val="002E2CF8"/>
    <w:rsid w:val="002E77FB"/>
    <w:rsid w:val="002E7ED8"/>
    <w:rsid w:val="002F1210"/>
    <w:rsid w:val="002F3DBF"/>
    <w:rsid w:val="002F7827"/>
    <w:rsid w:val="0030213A"/>
    <w:rsid w:val="00307CA6"/>
    <w:rsid w:val="003101CE"/>
    <w:rsid w:val="0031231F"/>
    <w:rsid w:val="00316599"/>
    <w:rsid w:val="00316AE1"/>
    <w:rsid w:val="0031783A"/>
    <w:rsid w:val="003179D2"/>
    <w:rsid w:val="003203E3"/>
    <w:rsid w:val="00323EC8"/>
    <w:rsid w:val="00324A26"/>
    <w:rsid w:val="00326E73"/>
    <w:rsid w:val="00335EDF"/>
    <w:rsid w:val="00336727"/>
    <w:rsid w:val="003452E5"/>
    <w:rsid w:val="003525D8"/>
    <w:rsid w:val="00354506"/>
    <w:rsid w:val="00357E51"/>
    <w:rsid w:val="00360E90"/>
    <w:rsid w:val="00364F90"/>
    <w:rsid w:val="003676A5"/>
    <w:rsid w:val="003808AB"/>
    <w:rsid w:val="003821CC"/>
    <w:rsid w:val="0038275E"/>
    <w:rsid w:val="00384976"/>
    <w:rsid w:val="00384F56"/>
    <w:rsid w:val="0038560A"/>
    <w:rsid w:val="00386B72"/>
    <w:rsid w:val="00394861"/>
    <w:rsid w:val="0039598A"/>
    <w:rsid w:val="003A25C9"/>
    <w:rsid w:val="003A3D75"/>
    <w:rsid w:val="003B23D3"/>
    <w:rsid w:val="003C0DA1"/>
    <w:rsid w:val="003C2E5E"/>
    <w:rsid w:val="003C5202"/>
    <w:rsid w:val="003C6B60"/>
    <w:rsid w:val="003C7663"/>
    <w:rsid w:val="003D17B4"/>
    <w:rsid w:val="003D4A91"/>
    <w:rsid w:val="003D66B1"/>
    <w:rsid w:val="003E2964"/>
    <w:rsid w:val="003E4A28"/>
    <w:rsid w:val="003E6A7F"/>
    <w:rsid w:val="003E7C2B"/>
    <w:rsid w:val="003F17BA"/>
    <w:rsid w:val="003F555D"/>
    <w:rsid w:val="003F5A06"/>
    <w:rsid w:val="003F6482"/>
    <w:rsid w:val="00412A9A"/>
    <w:rsid w:val="004167E4"/>
    <w:rsid w:val="00416B9E"/>
    <w:rsid w:val="004223A3"/>
    <w:rsid w:val="00425160"/>
    <w:rsid w:val="004362B5"/>
    <w:rsid w:val="00450907"/>
    <w:rsid w:val="00453D24"/>
    <w:rsid w:val="00455DE5"/>
    <w:rsid w:val="00466089"/>
    <w:rsid w:val="00475E48"/>
    <w:rsid w:val="00481988"/>
    <w:rsid w:val="00487574"/>
    <w:rsid w:val="004901CF"/>
    <w:rsid w:val="00490264"/>
    <w:rsid w:val="00491AB1"/>
    <w:rsid w:val="004929A5"/>
    <w:rsid w:val="004932C2"/>
    <w:rsid w:val="00493402"/>
    <w:rsid w:val="00497BB6"/>
    <w:rsid w:val="004A13DB"/>
    <w:rsid w:val="004A3933"/>
    <w:rsid w:val="004A462C"/>
    <w:rsid w:val="004B1D9C"/>
    <w:rsid w:val="004B329E"/>
    <w:rsid w:val="004B6CDB"/>
    <w:rsid w:val="004C0702"/>
    <w:rsid w:val="004C37EE"/>
    <w:rsid w:val="004C5290"/>
    <w:rsid w:val="004D31C6"/>
    <w:rsid w:val="004D5981"/>
    <w:rsid w:val="004E0F8F"/>
    <w:rsid w:val="004E6C8E"/>
    <w:rsid w:val="004F52DC"/>
    <w:rsid w:val="00506787"/>
    <w:rsid w:val="00507790"/>
    <w:rsid w:val="00510186"/>
    <w:rsid w:val="00510A01"/>
    <w:rsid w:val="00511CB7"/>
    <w:rsid w:val="0051213C"/>
    <w:rsid w:val="00512B8B"/>
    <w:rsid w:val="0053250C"/>
    <w:rsid w:val="00541104"/>
    <w:rsid w:val="00541266"/>
    <w:rsid w:val="00553B66"/>
    <w:rsid w:val="00573578"/>
    <w:rsid w:val="005807B8"/>
    <w:rsid w:val="00584876"/>
    <w:rsid w:val="00585BDE"/>
    <w:rsid w:val="005924E5"/>
    <w:rsid w:val="0059380F"/>
    <w:rsid w:val="005953F7"/>
    <w:rsid w:val="005955D8"/>
    <w:rsid w:val="00596560"/>
    <w:rsid w:val="00597411"/>
    <w:rsid w:val="005978BE"/>
    <w:rsid w:val="005A200D"/>
    <w:rsid w:val="005B2C03"/>
    <w:rsid w:val="005B558A"/>
    <w:rsid w:val="005C26E9"/>
    <w:rsid w:val="005C36E9"/>
    <w:rsid w:val="005D11D5"/>
    <w:rsid w:val="005D2A51"/>
    <w:rsid w:val="005D4D0D"/>
    <w:rsid w:val="005D5842"/>
    <w:rsid w:val="005D7613"/>
    <w:rsid w:val="005D7878"/>
    <w:rsid w:val="005E330D"/>
    <w:rsid w:val="005E434D"/>
    <w:rsid w:val="005F0517"/>
    <w:rsid w:val="005F709B"/>
    <w:rsid w:val="006001B9"/>
    <w:rsid w:val="00600CD6"/>
    <w:rsid w:val="00602319"/>
    <w:rsid w:val="00607B99"/>
    <w:rsid w:val="006102F0"/>
    <w:rsid w:val="006111AA"/>
    <w:rsid w:val="00611297"/>
    <w:rsid w:val="00613CA4"/>
    <w:rsid w:val="00617606"/>
    <w:rsid w:val="0062046C"/>
    <w:rsid w:val="00624D75"/>
    <w:rsid w:val="00626FD9"/>
    <w:rsid w:val="0064018A"/>
    <w:rsid w:val="006405C1"/>
    <w:rsid w:val="0064251F"/>
    <w:rsid w:val="00651520"/>
    <w:rsid w:val="0065398B"/>
    <w:rsid w:val="0065749D"/>
    <w:rsid w:val="0066218D"/>
    <w:rsid w:val="00666AA3"/>
    <w:rsid w:val="00670FF4"/>
    <w:rsid w:val="00673961"/>
    <w:rsid w:val="00674728"/>
    <w:rsid w:val="00674DCB"/>
    <w:rsid w:val="006755FB"/>
    <w:rsid w:val="00677235"/>
    <w:rsid w:val="00691207"/>
    <w:rsid w:val="0069207E"/>
    <w:rsid w:val="00692722"/>
    <w:rsid w:val="006A6905"/>
    <w:rsid w:val="006B1B14"/>
    <w:rsid w:val="006C15ED"/>
    <w:rsid w:val="006C396D"/>
    <w:rsid w:val="006D1602"/>
    <w:rsid w:val="006D1BEE"/>
    <w:rsid w:val="006D27A3"/>
    <w:rsid w:val="006D5424"/>
    <w:rsid w:val="006D5BEF"/>
    <w:rsid w:val="006D77E4"/>
    <w:rsid w:val="006E647C"/>
    <w:rsid w:val="006E76C8"/>
    <w:rsid w:val="006F20CC"/>
    <w:rsid w:val="006F265A"/>
    <w:rsid w:val="00701C35"/>
    <w:rsid w:val="00703237"/>
    <w:rsid w:val="00703534"/>
    <w:rsid w:val="00703580"/>
    <w:rsid w:val="00706D69"/>
    <w:rsid w:val="00713269"/>
    <w:rsid w:val="00713DBE"/>
    <w:rsid w:val="00723B1E"/>
    <w:rsid w:val="0073259F"/>
    <w:rsid w:val="00742C67"/>
    <w:rsid w:val="00744694"/>
    <w:rsid w:val="00744E41"/>
    <w:rsid w:val="0074790E"/>
    <w:rsid w:val="00753436"/>
    <w:rsid w:val="007674D7"/>
    <w:rsid w:val="00774822"/>
    <w:rsid w:val="00784367"/>
    <w:rsid w:val="00797B71"/>
    <w:rsid w:val="007A117D"/>
    <w:rsid w:val="007A1EDF"/>
    <w:rsid w:val="007A3018"/>
    <w:rsid w:val="007A7D04"/>
    <w:rsid w:val="007B3EFD"/>
    <w:rsid w:val="007B4BF0"/>
    <w:rsid w:val="007B4D42"/>
    <w:rsid w:val="007C0280"/>
    <w:rsid w:val="007C4070"/>
    <w:rsid w:val="007C66B1"/>
    <w:rsid w:val="007E47E1"/>
    <w:rsid w:val="007F0D93"/>
    <w:rsid w:val="007F334D"/>
    <w:rsid w:val="00802C38"/>
    <w:rsid w:val="00802FFD"/>
    <w:rsid w:val="0080627D"/>
    <w:rsid w:val="00810C80"/>
    <w:rsid w:val="00810D49"/>
    <w:rsid w:val="008114E8"/>
    <w:rsid w:val="00811BF7"/>
    <w:rsid w:val="008125F4"/>
    <w:rsid w:val="00812FD4"/>
    <w:rsid w:val="00813977"/>
    <w:rsid w:val="00814E24"/>
    <w:rsid w:val="008165FC"/>
    <w:rsid w:val="00825D06"/>
    <w:rsid w:val="00826620"/>
    <w:rsid w:val="00826D45"/>
    <w:rsid w:val="0083439D"/>
    <w:rsid w:val="00842AD1"/>
    <w:rsid w:val="00851075"/>
    <w:rsid w:val="0085339D"/>
    <w:rsid w:val="00864CE8"/>
    <w:rsid w:val="00881F29"/>
    <w:rsid w:val="00886FC2"/>
    <w:rsid w:val="00887417"/>
    <w:rsid w:val="008919DC"/>
    <w:rsid w:val="0089480B"/>
    <w:rsid w:val="008A1DC6"/>
    <w:rsid w:val="008A5E9E"/>
    <w:rsid w:val="008B0F6D"/>
    <w:rsid w:val="008B0FE8"/>
    <w:rsid w:val="008B1177"/>
    <w:rsid w:val="008B4AFA"/>
    <w:rsid w:val="008C5382"/>
    <w:rsid w:val="008D4FE9"/>
    <w:rsid w:val="008D5E7E"/>
    <w:rsid w:val="008E2E0E"/>
    <w:rsid w:val="008E374F"/>
    <w:rsid w:val="008E7FCB"/>
    <w:rsid w:val="008F17B1"/>
    <w:rsid w:val="008F6D83"/>
    <w:rsid w:val="009003E1"/>
    <w:rsid w:val="009029B9"/>
    <w:rsid w:val="00904638"/>
    <w:rsid w:val="00910E8C"/>
    <w:rsid w:val="00913DAC"/>
    <w:rsid w:val="009163E5"/>
    <w:rsid w:val="00917A1F"/>
    <w:rsid w:val="009325D8"/>
    <w:rsid w:val="009417ED"/>
    <w:rsid w:val="00946EA1"/>
    <w:rsid w:val="00951F83"/>
    <w:rsid w:val="00953E4E"/>
    <w:rsid w:val="00964C07"/>
    <w:rsid w:val="00972C04"/>
    <w:rsid w:val="00981501"/>
    <w:rsid w:val="00987E81"/>
    <w:rsid w:val="00992DD0"/>
    <w:rsid w:val="009950B6"/>
    <w:rsid w:val="00995CB5"/>
    <w:rsid w:val="009A1033"/>
    <w:rsid w:val="009B61E3"/>
    <w:rsid w:val="009C1F8C"/>
    <w:rsid w:val="009D2515"/>
    <w:rsid w:val="009D7CD2"/>
    <w:rsid w:val="009E028D"/>
    <w:rsid w:val="009F1F9B"/>
    <w:rsid w:val="009F2800"/>
    <w:rsid w:val="00A03A7C"/>
    <w:rsid w:val="00A040D2"/>
    <w:rsid w:val="00A0517B"/>
    <w:rsid w:val="00A06040"/>
    <w:rsid w:val="00A063B6"/>
    <w:rsid w:val="00A10278"/>
    <w:rsid w:val="00A11A85"/>
    <w:rsid w:val="00A1619E"/>
    <w:rsid w:val="00A164CD"/>
    <w:rsid w:val="00A2056A"/>
    <w:rsid w:val="00A2451B"/>
    <w:rsid w:val="00A30A8F"/>
    <w:rsid w:val="00A31EA0"/>
    <w:rsid w:val="00A36D7C"/>
    <w:rsid w:val="00A4280F"/>
    <w:rsid w:val="00A45085"/>
    <w:rsid w:val="00A45123"/>
    <w:rsid w:val="00A53557"/>
    <w:rsid w:val="00A60BE9"/>
    <w:rsid w:val="00A759B2"/>
    <w:rsid w:val="00A80B65"/>
    <w:rsid w:val="00A81A54"/>
    <w:rsid w:val="00A8307F"/>
    <w:rsid w:val="00A8595F"/>
    <w:rsid w:val="00A87495"/>
    <w:rsid w:val="00A902B1"/>
    <w:rsid w:val="00A96749"/>
    <w:rsid w:val="00AA3C56"/>
    <w:rsid w:val="00AA5F10"/>
    <w:rsid w:val="00AB4198"/>
    <w:rsid w:val="00AB46C0"/>
    <w:rsid w:val="00AC0389"/>
    <w:rsid w:val="00AC32B6"/>
    <w:rsid w:val="00AD0471"/>
    <w:rsid w:val="00AD1B27"/>
    <w:rsid w:val="00AD231D"/>
    <w:rsid w:val="00AE286C"/>
    <w:rsid w:val="00AE5217"/>
    <w:rsid w:val="00AE6275"/>
    <w:rsid w:val="00AE6E65"/>
    <w:rsid w:val="00AF0941"/>
    <w:rsid w:val="00AF200C"/>
    <w:rsid w:val="00B02F4D"/>
    <w:rsid w:val="00B0777D"/>
    <w:rsid w:val="00B13327"/>
    <w:rsid w:val="00B202CA"/>
    <w:rsid w:val="00B255DD"/>
    <w:rsid w:val="00B25975"/>
    <w:rsid w:val="00B31ED1"/>
    <w:rsid w:val="00B352F9"/>
    <w:rsid w:val="00B41611"/>
    <w:rsid w:val="00B4237F"/>
    <w:rsid w:val="00B43584"/>
    <w:rsid w:val="00B46FD7"/>
    <w:rsid w:val="00B5358A"/>
    <w:rsid w:val="00B53D43"/>
    <w:rsid w:val="00B62DE9"/>
    <w:rsid w:val="00B64292"/>
    <w:rsid w:val="00B67925"/>
    <w:rsid w:val="00B7211F"/>
    <w:rsid w:val="00B731C6"/>
    <w:rsid w:val="00B80617"/>
    <w:rsid w:val="00B82215"/>
    <w:rsid w:val="00B84594"/>
    <w:rsid w:val="00B85B99"/>
    <w:rsid w:val="00B86DB2"/>
    <w:rsid w:val="00B93F64"/>
    <w:rsid w:val="00B96609"/>
    <w:rsid w:val="00B976D8"/>
    <w:rsid w:val="00BA2164"/>
    <w:rsid w:val="00BA2EC4"/>
    <w:rsid w:val="00BA4FCD"/>
    <w:rsid w:val="00BA594D"/>
    <w:rsid w:val="00BA6C33"/>
    <w:rsid w:val="00BB2A63"/>
    <w:rsid w:val="00BC1D98"/>
    <w:rsid w:val="00BC67EB"/>
    <w:rsid w:val="00BD3C3C"/>
    <w:rsid w:val="00BD48D0"/>
    <w:rsid w:val="00BD6A79"/>
    <w:rsid w:val="00BD788D"/>
    <w:rsid w:val="00BE3281"/>
    <w:rsid w:val="00BE35E3"/>
    <w:rsid w:val="00BE5169"/>
    <w:rsid w:val="00BE61B7"/>
    <w:rsid w:val="00BF17D0"/>
    <w:rsid w:val="00BF5A17"/>
    <w:rsid w:val="00BF798D"/>
    <w:rsid w:val="00C03351"/>
    <w:rsid w:val="00C0518C"/>
    <w:rsid w:val="00C102BD"/>
    <w:rsid w:val="00C10C2B"/>
    <w:rsid w:val="00C10F7E"/>
    <w:rsid w:val="00C117D3"/>
    <w:rsid w:val="00C15313"/>
    <w:rsid w:val="00C20F3A"/>
    <w:rsid w:val="00C264EE"/>
    <w:rsid w:val="00C27CFC"/>
    <w:rsid w:val="00C40DA3"/>
    <w:rsid w:val="00C50168"/>
    <w:rsid w:val="00C50F01"/>
    <w:rsid w:val="00C64091"/>
    <w:rsid w:val="00C70308"/>
    <w:rsid w:val="00C71D17"/>
    <w:rsid w:val="00C9018B"/>
    <w:rsid w:val="00C9770A"/>
    <w:rsid w:val="00CA5877"/>
    <w:rsid w:val="00CB2218"/>
    <w:rsid w:val="00CB418F"/>
    <w:rsid w:val="00CB5C44"/>
    <w:rsid w:val="00CB7B2E"/>
    <w:rsid w:val="00CC32BB"/>
    <w:rsid w:val="00CC554A"/>
    <w:rsid w:val="00CD1931"/>
    <w:rsid w:val="00CD29C4"/>
    <w:rsid w:val="00CD30DF"/>
    <w:rsid w:val="00CD3E3F"/>
    <w:rsid w:val="00CE0DA6"/>
    <w:rsid w:val="00CF3416"/>
    <w:rsid w:val="00CF3B36"/>
    <w:rsid w:val="00CF596E"/>
    <w:rsid w:val="00CF5BEF"/>
    <w:rsid w:val="00CF658E"/>
    <w:rsid w:val="00D00421"/>
    <w:rsid w:val="00D018FB"/>
    <w:rsid w:val="00D12ABE"/>
    <w:rsid w:val="00D1426D"/>
    <w:rsid w:val="00D14D46"/>
    <w:rsid w:val="00D16B16"/>
    <w:rsid w:val="00D21651"/>
    <w:rsid w:val="00D312AF"/>
    <w:rsid w:val="00D33CAA"/>
    <w:rsid w:val="00D35740"/>
    <w:rsid w:val="00D40302"/>
    <w:rsid w:val="00D416B4"/>
    <w:rsid w:val="00D41AAF"/>
    <w:rsid w:val="00D44117"/>
    <w:rsid w:val="00D4712F"/>
    <w:rsid w:val="00D4779E"/>
    <w:rsid w:val="00D508E7"/>
    <w:rsid w:val="00D55527"/>
    <w:rsid w:val="00D56645"/>
    <w:rsid w:val="00D64273"/>
    <w:rsid w:val="00D67471"/>
    <w:rsid w:val="00D74E2D"/>
    <w:rsid w:val="00D83E96"/>
    <w:rsid w:val="00D872A3"/>
    <w:rsid w:val="00D87FA5"/>
    <w:rsid w:val="00D96BE3"/>
    <w:rsid w:val="00DA3D11"/>
    <w:rsid w:val="00DA713B"/>
    <w:rsid w:val="00DB1EE4"/>
    <w:rsid w:val="00DB4726"/>
    <w:rsid w:val="00DB6366"/>
    <w:rsid w:val="00DC1218"/>
    <w:rsid w:val="00DC164A"/>
    <w:rsid w:val="00DC4E14"/>
    <w:rsid w:val="00DC56A8"/>
    <w:rsid w:val="00DD2F39"/>
    <w:rsid w:val="00DD3014"/>
    <w:rsid w:val="00DE5F13"/>
    <w:rsid w:val="00DE76E9"/>
    <w:rsid w:val="00DF34FF"/>
    <w:rsid w:val="00DF380E"/>
    <w:rsid w:val="00DF4D4D"/>
    <w:rsid w:val="00DF523C"/>
    <w:rsid w:val="00DF653A"/>
    <w:rsid w:val="00DF7F66"/>
    <w:rsid w:val="00E05263"/>
    <w:rsid w:val="00E07543"/>
    <w:rsid w:val="00E161EE"/>
    <w:rsid w:val="00E272CB"/>
    <w:rsid w:val="00E30349"/>
    <w:rsid w:val="00E375FF"/>
    <w:rsid w:val="00E42669"/>
    <w:rsid w:val="00E42A84"/>
    <w:rsid w:val="00E44B39"/>
    <w:rsid w:val="00E53A60"/>
    <w:rsid w:val="00E54707"/>
    <w:rsid w:val="00E55CEB"/>
    <w:rsid w:val="00E66C1C"/>
    <w:rsid w:val="00E70BE6"/>
    <w:rsid w:val="00E72FF2"/>
    <w:rsid w:val="00E80A9C"/>
    <w:rsid w:val="00E85BD5"/>
    <w:rsid w:val="00E86B55"/>
    <w:rsid w:val="00E907EB"/>
    <w:rsid w:val="00EA56C9"/>
    <w:rsid w:val="00EA6725"/>
    <w:rsid w:val="00EA6ABE"/>
    <w:rsid w:val="00EB2805"/>
    <w:rsid w:val="00EB38B8"/>
    <w:rsid w:val="00EB4644"/>
    <w:rsid w:val="00EB6949"/>
    <w:rsid w:val="00EC49E8"/>
    <w:rsid w:val="00EC4E14"/>
    <w:rsid w:val="00EC4EB9"/>
    <w:rsid w:val="00ED1BAA"/>
    <w:rsid w:val="00ED1E3E"/>
    <w:rsid w:val="00ED395E"/>
    <w:rsid w:val="00EE24D2"/>
    <w:rsid w:val="00EE70F5"/>
    <w:rsid w:val="00EF0A24"/>
    <w:rsid w:val="00EF0FC5"/>
    <w:rsid w:val="00EF286A"/>
    <w:rsid w:val="00EF4FFE"/>
    <w:rsid w:val="00EF70A2"/>
    <w:rsid w:val="00F05305"/>
    <w:rsid w:val="00F06564"/>
    <w:rsid w:val="00F121D4"/>
    <w:rsid w:val="00F16548"/>
    <w:rsid w:val="00F225B6"/>
    <w:rsid w:val="00F24A43"/>
    <w:rsid w:val="00F33AA2"/>
    <w:rsid w:val="00F54691"/>
    <w:rsid w:val="00F569E1"/>
    <w:rsid w:val="00F572A2"/>
    <w:rsid w:val="00F619FF"/>
    <w:rsid w:val="00F6238B"/>
    <w:rsid w:val="00F63FF3"/>
    <w:rsid w:val="00F64E53"/>
    <w:rsid w:val="00F669FA"/>
    <w:rsid w:val="00F758E3"/>
    <w:rsid w:val="00F82A77"/>
    <w:rsid w:val="00F873B7"/>
    <w:rsid w:val="00F93E83"/>
    <w:rsid w:val="00FA3915"/>
    <w:rsid w:val="00FA4CF5"/>
    <w:rsid w:val="00FA5CC6"/>
    <w:rsid w:val="00FB2EB3"/>
    <w:rsid w:val="00FB437C"/>
    <w:rsid w:val="00FC73B4"/>
    <w:rsid w:val="00FD2BC9"/>
    <w:rsid w:val="00FD4C39"/>
    <w:rsid w:val="00FD5003"/>
    <w:rsid w:val="00FE5A55"/>
    <w:rsid w:val="00FE6034"/>
    <w:rsid w:val="00FE645C"/>
    <w:rsid w:val="00FF2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1715B"/>
  <w15:chartTrackingRefBased/>
  <w15:docId w15:val="{56857A75-050F-4329-A0AD-6F128EEF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606"/>
    <w:pPr>
      <w:spacing w:line="360" w:lineRule="auto"/>
      <w:ind w:left="567"/>
      <w:jc w:val="both"/>
    </w:pPr>
    <w:rPr>
      <w:rFonts w:ascii="Times New Roman" w:hAnsi="Times New Roman"/>
      <w:sz w:val="26"/>
    </w:rPr>
  </w:style>
  <w:style w:type="paragraph" w:styleId="Heading1">
    <w:name w:val="heading 1"/>
    <w:basedOn w:val="Normal"/>
    <w:link w:val="Heading1Char"/>
    <w:uiPriority w:val="9"/>
    <w:qFormat/>
    <w:rsid w:val="00624D75"/>
    <w:pPr>
      <w:keepNext/>
      <w:keepLines/>
      <w:numPr>
        <w:numId w:val="2"/>
      </w:numPr>
      <w:spacing w:before="240" w:after="0" w:line="276" w:lineRule="auto"/>
      <w:outlineLvl w:val="0"/>
    </w:pPr>
    <w:rPr>
      <w:rFonts w:eastAsiaTheme="majorEastAsia" w:cstheme="majorBidi"/>
      <w:b/>
      <w:sz w:val="28"/>
      <w:szCs w:val="32"/>
    </w:rPr>
  </w:style>
  <w:style w:type="paragraph" w:styleId="Heading2">
    <w:name w:val="heading 2"/>
    <w:basedOn w:val="Normal"/>
    <w:link w:val="Heading2Char"/>
    <w:uiPriority w:val="9"/>
    <w:unhideWhenUsed/>
    <w:qFormat/>
    <w:rsid w:val="00624D75"/>
    <w:pPr>
      <w:keepNext/>
      <w:keepLines/>
      <w:numPr>
        <w:numId w:val="3"/>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071C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List Paragraph1,Đoạn của Danh sách,List Paragraph11,List Paragraph111,List Paragraph2,List Paragraph1111,Đoạn c𞹺Danh sách,List Paragraph11111,Colorful List - Accent 11,List Paragraph21,Ðoạn c𞹺Danh sách"/>
    <w:basedOn w:val="Normal"/>
    <w:link w:val="ListParagraphChar"/>
    <w:uiPriority w:val="34"/>
    <w:qFormat/>
    <w:rsid w:val="00D1426D"/>
    <w:pPr>
      <w:ind w:left="720"/>
      <w:contextualSpacing/>
    </w:pPr>
  </w:style>
  <w:style w:type="paragraph" w:customStyle="1" w:styleId="Style1">
    <w:name w:val="Style1"/>
    <w:basedOn w:val="ListParagraph"/>
    <w:qFormat/>
    <w:rsid w:val="003F555D"/>
    <w:pPr>
      <w:numPr>
        <w:numId w:val="1"/>
      </w:numPr>
      <w:outlineLvl w:val="0"/>
    </w:pPr>
    <w:rPr>
      <w:b/>
      <w:color w:val="000000" w:themeColor="text1"/>
    </w:rPr>
  </w:style>
  <w:style w:type="paragraph" w:customStyle="1" w:styleId="Style2">
    <w:name w:val="Style2"/>
    <w:basedOn w:val="ListParagraph"/>
    <w:qFormat/>
    <w:rsid w:val="00624D75"/>
    <w:pPr>
      <w:numPr>
        <w:ilvl w:val="1"/>
        <w:numId w:val="1"/>
      </w:numPr>
      <w:ind w:left="1077" w:hanging="357"/>
      <w:outlineLvl w:val="1"/>
    </w:pPr>
    <w:rPr>
      <w:b/>
      <w:color w:val="000000" w:themeColor="text1"/>
    </w:rPr>
  </w:style>
  <w:style w:type="paragraph" w:customStyle="1" w:styleId="Style3">
    <w:name w:val="Style3"/>
    <w:basedOn w:val="ListParagraph"/>
    <w:qFormat/>
    <w:rsid w:val="00624D75"/>
    <w:pPr>
      <w:numPr>
        <w:ilvl w:val="2"/>
        <w:numId w:val="1"/>
      </w:numPr>
      <w:ind w:left="1440"/>
      <w:outlineLvl w:val="2"/>
    </w:pPr>
    <w:rPr>
      <w:b/>
      <w:color w:val="000000" w:themeColor="text1"/>
    </w:rPr>
  </w:style>
  <w:style w:type="paragraph" w:customStyle="1" w:styleId="Style4">
    <w:name w:val="Style4"/>
    <w:basedOn w:val="ListParagraph"/>
    <w:qFormat/>
    <w:rsid w:val="00624D75"/>
    <w:pPr>
      <w:numPr>
        <w:ilvl w:val="3"/>
        <w:numId w:val="1"/>
      </w:numPr>
      <w:ind w:left="1440"/>
      <w:outlineLvl w:val="3"/>
    </w:pPr>
    <w:rPr>
      <w:b/>
      <w:i/>
    </w:rPr>
  </w:style>
  <w:style w:type="paragraph" w:styleId="Header">
    <w:name w:val="header"/>
    <w:basedOn w:val="Normal"/>
    <w:link w:val="HeaderChar"/>
    <w:uiPriority w:val="99"/>
    <w:unhideWhenUsed/>
    <w:rsid w:val="00D14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26D"/>
  </w:style>
  <w:style w:type="paragraph" w:styleId="Footer">
    <w:name w:val="footer"/>
    <w:basedOn w:val="Normal"/>
    <w:link w:val="FooterChar"/>
    <w:uiPriority w:val="99"/>
    <w:unhideWhenUsed/>
    <w:rsid w:val="00D14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26D"/>
  </w:style>
  <w:style w:type="table" w:styleId="TableGrid">
    <w:name w:val="Table Grid"/>
    <w:basedOn w:val="TableNormal"/>
    <w:uiPriority w:val="39"/>
    <w:rsid w:val="00D14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4D7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24D75"/>
    <w:rPr>
      <w:rFonts w:ascii="Times New Roman" w:eastAsiaTheme="majorEastAsia" w:hAnsi="Times New Roman" w:cstheme="majorBidi"/>
      <w:b/>
      <w:color w:val="000000" w:themeColor="text1"/>
      <w:sz w:val="26"/>
      <w:szCs w:val="26"/>
    </w:rPr>
  </w:style>
  <w:style w:type="character" w:styleId="Hyperlink">
    <w:name w:val="Hyperlink"/>
    <w:basedOn w:val="DefaultParagraphFont"/>
    <w:uiPriority w:val="99"/>
    <w:unhideWhenUsed/>
    <w:rsid w:val="00624D75"/>
    <w:rPr>
      <w:color w:val="0000FF"/>
      <w:u w:val="single"/>
    </w:rPr>
  </w:style>
  <w:style w:type="paragraph" w:styleId="NormalIndent">
    <w:name w:val="Normal Indent"/>
    <w:basedOn w:val="Normal"/>
    <w:autoRedefine/>
    <w:rsid w:val="00FF22EC"/>
    <w:pPr>
      <w:keepNext/>
      <w:widowControl w:val="0"/>
      <w:tabs>
        <w:tab w:val="left" w:pos="810"/>
      </w:tabs>
      <w:spacing w:before="120" w:after="0"/>
      <w:ind w:left="927" w:right="14"/>
    </w:pPr>
    <w:rPr>
      <w:rFonts w:eastAsia="Times New Roman" w:cs="Tahoma"/>
      <w:sz w:val="28"/>
      <w:szCs w:val="28"/>
      <w:lang w:val="vi-VN"/>
    </w:rPr>
  </w:style>
  <w:style w:type="paragraph" w:styleId="TOCHeading">
    <w:name w:val="TOC Heading"/>
    <w:basedOn w:val="Heading1"/>
    <w:next w:val="Normal"/>
    <w:uiPriority w:val="39"/>
    <w:unhideWhenUsed/>
    <w:qFormat/>
    <w:rsid w:val="00BE5169"/>
    <w:pPr>
      <w:numPr>
        <w:numId w:val="0"/>
      </w:numPr>
      <w:spacing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BE5169"/>
    <w:pPr>
      <w:spacing w:after="100" w:line="259" w:lineRule="auto"/>
      <w:ind w:left="22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BE5169"/>
    <w:pPr>
      <w:spacing w:after="100" w:line="259" w:lineRule="auto"/>
      <w:ind w:left="0"/>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BE5169"/>
    <w:pPr>
      <w:spacing w:after="100" w:line="259" w:lineRule="auto"/>
      <w:ind w:left="440"/>
      <w:jc w:val="left"/>
    </w:pPr>
    <w:rPr>
      <w:rFonts w:asciiTheme="minorHAnsi" w:eastAsiaTheme="minorEastAsia" w:hAnsiTheme="minorHAnsi" w:cs="Times New Roman"/>
      <w:sz w:val="22"/>
    </w:rPr>
  </w:style>
  <w:style w:type="paragraph" w:styleId="TOC4">
    <w:name w:val="toc 4"/>
    <w:basedOn w:val="Normal"/>
    <w:next w:val="Normal"/>
    <w:autoRedefine/>
    <w:uiPriority w:val="39"/>
    <w:unhideWhenUsed/>
    <w:rsid w:val="00510186"/>
    <w:pPr>
      <w:spacing w:after="100" w:line="259" w:lineRule="auto"/>
      <w:ind w:left="660"/>
      <w:jc w:val="left"/>
    </w:pPr>
    <w:rPr>
      <w:rFonts w:asciiTheme="minorHAnsi" w:eastAsiaTheme="minorEastAsia" w:hAnsiTheme="minorHAnsi"/>
      <w:sz w:val="22"/>
      <w:lang w:val="vi-VN" w:eastAsia="vi-VN"/>
    </w:rPr>
  </w:style>
  <w:style w:type="paragraph" w:styleId="TOC5">
    <w:name w:val="toc 5"/>
    <w:basedOn w:val="Normal"/>
    <w:next w:val="Normal"/>
    <w:autoRedefine/>
    <w:uiPriority w:val="39"/>
    <w:unhideWhenUsed/>
    <w:rsid w:val="00510186"/>
    <w:pPr>
      <w:spacing w:after="100" w:line="259" w:lineRule="auto"/>
      <w:ind w:left="880"/>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510186"/>
    <w:pPr>
      <w:spacing w:after="100" w:line="259" w:lineRule="auto"/>
      <w:ind w:left="110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510186"/>
    <w:pPr>
      <w:spacing w:after="100" w:line="259" w:lineRule="auto"/>
      <w:ind w:left="132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510186"/>
    <w:pPr>
      <w:spacing w:after="100" w:line="259" w:lineRule="auto"/>
      <w:ind w:left="154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510186"/>
    <w:pPr>
      <w:spacing w:after="100" w:line="259" w:lineRule="auto"/>
      <w:ind w:left="1760"/>
      <w:jc w:val="left"/>
    </w:pPr>
    <w:rPr>
      <w:rFonts w:asciiTheme="minorHAnsi" w:eastAsiaTheme="minorEastAsia" w:hAnsiTheme="minorHAnsi"/>
      <w:sz w:val="22"/>
      <w:lang w:val="vi-VN" w:eastAsia="vi-VN"/>
    </w:rPr>
  </w:style>
  <w:style w:type="character" w:customStyle="1" w:styleId="UnresolvedMention1">
    <w:name w:val="Unresolved Mention1"/>
    <w:basedOn w:val="DefaultParagraphFont"/>
    <w:uiPriority w:val="99"/>
    <w:semiHidden/>
    <w:unhideWhenUsed/>
    <w:rsid w:val="00510186"/>
    <w:rPr>
      <w:color w:val="605E5C"/>
      <w:shd w:val="clear" w:color="auto" w:fill="E1DFDD"/>
    </w:rPr>
  </w:style>
  <w:style w:type="paragraph" w:styleId="NoSpacing">
    <w:name w:val="No Spacing"/>
    <w:uiPriority w:val="1"/>
    <w:qFormat/>
    <w:rsid w:val="00964C07"/>
    <w:pPr>
      <w:spacing w:after="0" w:line="240" w:lineRule="auto"/>
      <w:ind w:left="567"/>
      <w:jc w:val="both"/>
    </w:pPr>
    <w:rPr>
      <w:rFonts w:ascii="Times New Roman" w:hAnsi="Times New Roman"/>
      <w:sz w:val="26"/>
    </w:rPr>
  </w:style>
  <w:style w:type="character" w:customStyle="1" w:styleId="UnresolvedMention2">
    <w:name w:val="Unresolved Mention2"/>
    <w:basedOn w:val="DefaultParagraphFont"/>
    <w:uiPriority w:val="99"/>
    <w:semiHidden/>
    <w:unhideWhenUsed/>
    <w:rsid w:val="002F3DBF"/>
    <w:rPr>
      <w:color w:val="605E5C"/>
      <w:shd w:val="clear" w:color="auto" w:fill="E1DFDD"/>
    </w:rPr>
  </w:style>
  <w:style w:type="character" w:styleId="Emphasis">
    <w:name w:val="Emphasis"/>
    <w:basedOn w:val="DefaultParagraphFont"/>
    <w:uiPriority w:val="20"/>
    <w:qFormat/>
    <w:rsid w:val="00CA5877"/>
    <w:rPr>
      <w:i/>
      <w:iCs/>
    </w:rPr>
  </w:style>
  <w:style w:type="character" w:customStyle="1" w:styleId="UnresolvedMention3">
    <w:name w:val="Unresolved Mention3"/>
    <w:basedOn w:val="DefaultParagraphFont"/>
    <w:uiPriority w:val="99"/>
    <w:semiHidden/>
    <w:unhideWhenUsed/>
    <w:rsid w:val="00CF3416"/>
    <w:rPr>
      <w:color w:val="605E5C"/>
      <w:shd w:val="clear" w:color="auto" w:fill="E1DFDD"/>
    </w:rPr>
  </w:style>
  <w:style w:type="character" w:customStyle="1" w:styleId="ListParagraphChar">
    <w:name w:val="List Paragraph Char"/>
    <w:aliases w:val="Paragraph Char,Norm Char,abc Char,Nga 3 Char,List Paragraph1 Char,Đoạn của Danh sách Char,List Paragraph11 Char,List Paragraph111 Char,List Paragraph2 Char,List Paragraph1111 Char,Đoạn c𞹺Danh sách Char,List Paragraph11111 Char"/>
    <w:link w:val="ListParagraph"/>
    <w:uiPriority w:val="34"/>
    <w:qFormat/>
    <w:locked/>
    <w:rsid w:val="00493402"/>
    <w:rPr>
      <w:rFonts w:ascii="Times New Roman" w:hAnsi="Times New Roman"/>
      <w:sz w:val="26"/>
    </w:rPr>
  </w:style>
  <w:style w:type="paragraph" w:customStyle="1" w:styleId="InfoBlue">
    <w:name w:val="InfoBlue"/>
    <w:basedOn w:val="Normal"/>
    <w:link w:val="InfoBlueCharChar"/>
    <w:rsid w:val="00713DBE"/>
    <w:pPr>
      <w:spacing w:before="120" w:after="120" w:line="240" w:lineRule="exact"/>
      <w:ind w:left="0"/>
      <w:jc w:val="left"/>
    </w:pPr>
    <w:rPr>
      <w:rFonts w:ascii="Arial" w:eastAsia="Times New Roman" w:hAnsi="Arial" w:cs="Times New Roman"/>
      <w:i/>
      <w:color w:val="0000FF"/>
      <w:sz w:val="20"/>
      <w:szCs w:val="24"/>
    </w:rPr>
  </w:style>
  <w:style w:type="character" w:customStyle="1" w:styleId="InfoBlueCharChar">
    <w:name w:val="InfoBlue Char Char"/>
    <w:link w:val="InfoBlue"/>
    <w:rsid w:val="00713DBE"/>
    <w:rPr>
      <w:rFonts w:ascii="Arial" w:eastAsia="Times New Roman" w:hAnsi="Arial" w:cs="Times New Roman"/>
      <w:i/>
      <w:color w:val="0000FF"/>
      <w:sz w:val="20"/>
      <w:szCs w:val="24"/>
    </w:rPr>
  </w:style>
  <w:style w:type="character" w:customStyle="1" w:styleId="Heading3Char">
    <w:name w:val="Heading 3 Char"/>
    <w:basedOn w:val="DefaultParagraphFont"/>
    <w:link w:val="Heading3"/>
    <w:uiPriority w:val="9"/>
    <w:semiHidden/>
    <w:rsid w:val="00071CFB"/>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4B1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72483">
      <w:bodyDiv w:val="1"/>
      <w:marLeft w:val="0"/>
      <w:marRight w:val="0"/>
      <w:marTop w:val="0"/>
      <w:marBottom w:val="0"/>
      <w:divBdr>
        <w:top w:val="none" w:sz="0" w:space="0" w:color="auto"/>
        <w:left w:val="none" w:sz="0" w:space="0" w:color="auto"/>
        <w:bottom w:val="none" w:sz="0" w:space="0" w:color="auto"/>
        <w:right w:val="none" w:sz="0" w:space="0" w:color="auto"/>
      </w:divBdr>
    </w:div>
    <w:div w:id="115174879">
      <w:bodyDiv w:val="1"/>
      <w:marLeft w:val="0"/>
      <w:marRight w:val="0"/>
      <w:marTop w:val="0"/>
      <w:marBottom w:val="0"/>
      <w:divBdr>
        <w:top w:val="none" w:sz="0" w:space="0" w:color="auto"/>
        <w:left w:val="none" w:sz="0" w:space="0" w:color="auto"/>
        <w:bottom w:val="none" w:sz="0" w:space="0" w:color="auto"/>
        <w:right w:val="none" w:sz="0" w:space="0" w:color="auto"/>
      </w:divBdr>
    </w:div>
    <w:div w:id="1165241178">
      <w:bodyDiv w:val="1"/>
      <w:marLeft w:val="0"/>
      <w:marRight w:val="0"/>
      <w:marTop w:val="0"/>
      <w:marBottom w:val="0"/>
      <w:divBdr>
        <w:top w:val="none" w:sz="0" w:space="0" w:color="auto"/>
        <w:left w:val="none" w:sz="0" w:space="0" w:color="auto"/>
        <w:bottom w:val="none" w:sz="0" w:space="0" w:color="auto"/>
        <w:right w:val="none" w:sz="0" w:space="0" w:color="auto"/>
      </w:divBdr>
    </w:div>
    <w:div w:id="1169521223">
      <w:bodyDiv w:val="1"/>
      <w:marLeft w:val="0"/>
      <w:marRight w:val="0"/>
      <w:marTop w:val="0"/>
      <w:marBottom w:val="0"/>
      <w:divBdr>
        <w:top w:val="none" w:sz="0" w:space="0" w:color="auto"/>
        <w:left w:val="none" w:sz="0" w:space="0" w:color="auto"/>
        <w:bottom w:val="none" w:sz="0" w:space="0" w:color="auto"/>
        <w:right w:val="none" w:sz="0" w:space="0" w:color="auto"/>
      </w:divBdr>
    </w:div>
    <w:div w:id="1499348125">
      <w:bodyDiv w:val="1"/>
      <w:marLeft w:val="0"/>
      <w:marRight w:val="0"/>
      <w:marTop w:val="0"/>
      <w:marBottom w:val="0"/>
      <w:divBdr>
        <w:top w:val="none" w:sz="0" w:space="0" w:color="auto"/>
        <w:left w:val="none" w:sz="0" w:space="0" w:color="auto"/>
        <w:bottom w:val="none" w:sz="0" w:space="0" w:color="auto"/>
        <w:right w:val="none" w:sz="0" w:space="0" w:color="auto"/>
      </w:divBdr>
    </w:div>
    <w:div w:id="167471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khaiyte.vn"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tokhaiyte.vn"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okhaiyte.vn"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tokhaiyte.vn"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5C20E-9398-42D6-B68D-289444B8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VHV PC</dc:creator>
  <cp:keywords/>
  <dc:description/>
  <cp:lastModifiedBy>Admin</cp:lastModifiedBy>
  <cp:revision>2</cp:revision>
  <dcterms:created xsi:type="dcterms:W3CDTF">2021-02-26T07:20:00Z</dcterms:created>
  <dcterms:modified xsi:type="dcterms:W3CDTF">2021-02-26T07:20:00Z</dcterms:modified>
</cp:coreProperties>
</file>